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58B16"/>
    <w:p w14:paraId="6C769CB6"/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1"/>
      </w:tblGrid>
      <w:tr w14:paraId="7EBCF90A">
        <w:trPr>
          <w:trHeight w:val="277" w:hRule="exact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51B49B">
            <w:pPr>
              <w:rPr>
                <w:rFonts w:ascii="Calibri" w:hAnsi="Calibri" w:eastAsia="Times New Roman" w:cs="Times New Roman"/>
                <w:lang w:eastAsia="en-US"/>
              </w:rPr>
            </w:pPr>
          </w:p>
        </w:tc>
      </w:tr>
      <w:tr w14:paraId="4B304F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0221" w:type="dxa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3905CDFA">
            <w:pPr>
              <w:rPr>
                <w:rFonts w:ascii="Calibri" w:hAnsi="Calibri" w:eastAsia="Times New Roman" w:cs="Times New Roman"/>
                <w:lang w:eastAsia="en-US"/>
              </w:rPr>
            </w:pPr>
          </w:p>
        </w:tc>
      </w:tr>
    </w:tbl>
    <w:p w14:paraId="6C61BD0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ABD14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976F88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7D174E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4C88031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34196D4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386BFE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96D8A2">
      <w:pPr>
        <w:spacing w:after="268"/>
        <w:ind w:right="-20"/>
      </w:pPr>
    </w:p>
    <w:p w14:paraId="4AE80AED">
      <w:pPr>
        <w:spacing w:after="268"/>
        <w:ind w:right="-20"/>
      </w:pPr>
    </w:p>
    <w:p w14:paraId="6FC2CA9E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EDD68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27836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DF957">
      <w:pPr>
        <w:ind w:left="-567"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Элективные курсы по физической культуре и спорту</w:t>
      </w:r>
    </w:p>
    <w:p w14:paraId="5316ACAF">
      <w:pPr>
        <w:jc w:val="center"/>
        <w:rPr>
          <w:rFonts w:ascii="Times New Roman" w:hAnsi="Times New Roman" w:cs="Times New Roman"/>
          <w:b/>
          <w:iCs/>
          <w:sz w:val="32"/>
          <w:szCs w:val="32"/>
        </w:rPr>
      </w:pPr>
      <w:r>
        <w:rPr>
          <w:rFonts w:ascii="Times New Roman" w:hAnsi="Times New Roman" w:cs="Times New Roman"/>
          <w:b/>
          <w:iCs/>
          <w:sz w:val="32"/>
          <w:szCs w:val="32"/>
        </w:rPr>
        <w:t>Общая физическая подготовка</w:t>
      </w:r>
    </w:p>
    <w:p w14:paraId="528393FB">
      <w:pPr>
        <w:jc w:val="center"/>
        <w:rPr>
          <w:rFonts w:ascii="Times New Roman" w:hAnsi="Times New Roman" w:cs="Times New Roman"/>
          <w:szCs w:val="24"/>
        </w:rPr>
      </w:pPr>
    </w:p>
    <w:p w14:paraId="2CF540A6">
      <w:pPr>
        <w:ind w:firstLine="1134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</w:rPr>
        <w:t>23.05.04 Эксплуатация железных дорог</w:t>
      </w:r>
    </w:p>
    <w:p w14:paraId="4CF1D4B4">
      <w:pPr>
        <w:ind w:left="425" w:firstLine="709"/>
        <w:rPr>
          <w:rFonts w:ascii="Times New Roman" w:hAnsi="Times New Roman" w:cs="Times New Roman" w:eastAsiaTheme="minorHAnsi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Специализация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Транспортный бизнес и логистика</w:t>
      </w:r>
    </w:p>
    <w:p w14:paraId="2915D9BD">
      <w:pPr>
        <w:ind w:firstLine="1134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eastAsia="Times New Roman" w:cs="Times New Roman"/>
          <w:sz w:val="28"/>
          <w:szCs w:val="28"/>
        </w:rPr>
        <w:t>Форма обучения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</w:rPr>
        <w:t>заочная</w:t>
      </w:r>
    </w:p>
    <w:p w14:paraId="6212A1A4">
      <w:pPr>
        <w:spacing w:after="0" w:line="240" w:lineRule="auto"/>
        <w:ind w:left="284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4D02A52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AF28BC0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44EA68CC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349412D1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C5E6092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0A53EC5A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7DCBAF4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1F426ACE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4028456"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651458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0478ACB0">
      <w:pPr>
        <w:pStyle w:val="1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516353D">
      <w:pPr>
        <w:pStyle w:val="1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89073EB">
      <w:pPr>
        <w:pStyle w:val="1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D4E48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ECEAD1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63AC35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5593F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7183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B8605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FCB62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1D67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F5101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7305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861B9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8F5C6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8211B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A229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891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2363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A4BE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74386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64147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74243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4A420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4F06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61E33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FDBE8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FC895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3553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48C27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282A4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B9676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31C5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3BB70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82ED2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2CC0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4060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5BBD6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4BD8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9A22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14:paraId="1791BFA6">
      <w:pPr>
        <w:pStyle w:val="14"/>
        <w:jc w:val="both"/>
      </w:pPr>
      <w:r>
        <w:tab/>
      </w: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46A915">
      <w:pPr>
        <w:pStyle w:val="14"/>
        <w:ind w:firstLine="708"/>
        <w:jc w:val="both"/>
      </w:pPr>
      <w:r>
        <w:t>Формы промежуточной аттестации: зачет 2 курс</w:t>
      </w:r>
    </w:p>
    <w:p w14:paraId="47E58FAB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5DF99A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tbl>
      <w:tblPr>
        <w:tblStyle w:val="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6"/>
        <w:gridCol w:w="5665"/>
      </w:tblGrid>
      <w:tr w14:paraId="4D192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</w:trPr>
        <w:tc>
          <w:tcPr>
            <w:tcW w:w="4706" w:type="dxa"/>
          </w:tcPr>
          <w:p w14:paraId="6853D1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30312B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14:paraId="35123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4706" w:type="dxa"/>
          </w:tcPr>
          <w:p w14:paraId="480D8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УК–7.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 w:eastAsia="Times New Roman" w:cs="Times New Roman"/>
                <w:bCs/>
              </w:rPr>
              <w:t>.</w:t>
            </w:r>
          </w:p>
          <w:p w14:paraId="44D0DD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C82EA1C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1349E43A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6C92003E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14258BE3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B36508B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результатами освоения образовательной программы</w:t>
      </w:r>
    </w:p>
    <w:p w14:paraId="0EE58AF3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B050"/>
          <w:sz w:val="24"/>
          <w:szCs w:val="24"/>
        </w:rPr>
      </w:pPr>
    </w:p>
    <w:tbl>
      <w:tblPr>
        <w:tblStyle w:val="11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2"/>
        <w:gridCol w:w="4791"/>
        <w:gridCol w:w="1908"/>
      </w:tblGrid>
      <w:tr w14:paraId="20126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</w:tcPr>
          <w:p w14:paraId="1F218C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1" w:type="dxa"/>
          </w:tcPr>
          <w:p w14:paraId="3CA201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54D9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(1 курс)</w:t>
            </w:r>
          </w:p>
        </w:tc>
      </w:tr>
      <w:tr w14:paraId="7994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672" w:type="dxa"/>
            <w:vMerge w:val="restart"/>
          </w:tcPr>
          <w:p w14:paraId="71129A3F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6AE54F4E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26526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71DEC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(1 – 27)</w:t>
            </w:r>
          </w:p>
          <w:p w14:paraId="5D6BF0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ED0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7DF7ED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B3A76F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  <w:tc>
          <w:tcPr>
            <w:tcW w:w="1908" w:type="dxa"/>
          </w:tcPr>
          <w:p w14:paraId="220EB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(28-31)</w:t>
            </w:r>
          </w:p>
          <w:p w14:paraId="4DEF83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C6C5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76303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B46F3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  <w:tc>
          <w:tcPr>
            <w:tcW w:w="1908" w:type="dxa"/>
          </w:tcPr>
          <w:p w14:paraId="017DA5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(32)</w:t>
            </w:r>
          </w:p>
          <w:p w14:paraId="7CB9EA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DFF516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14:paraId="3E7DA772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F4D84FF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00930D08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68C35B20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37C019BB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</w:t>
      </w:r>
      <w:r>
        <w:rPr>
          <w:rStyle w:val="4"/>
          <w:rFonts w:ascii="Times New Roman" w:hAnsi="Times New Roman" w:eastAsia="Times New Roman"/>
          <w:b/>
          <w:bCs/>
          <w:iCs/>
          <w:sz w:val="24"/>
          <w:szCs w:val="24"/>
        </w:rPr>
        <w:footnoteReference w:id="0"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005E5BE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306A1213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393976BB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2616110C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1"/>
        <w:tblpPr w:leftFromText="180" w:rightFromText="180" w:vertAnchor="text" w:horzAnchor="margin" w:tblpX="353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6520"/>
      </w:tblGrid>
      <w:tr w14:paraId="0636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 w14:paraId="260D366A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520" w:type="dxa"/>
          </w:tcPr>
          <w:p w14:paraId="1C48FE65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7748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 w14:paraId="47453B36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6520" w:type="dxa"/>
          </w:tcPr>
          <w:p w14:paraId="24525E68">
            <w:pPr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14:paraId="1671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597" w:type="dxa"/>
            <w:gridSpan w:val="2"/>
          </w:tcPr>
          <w:p w14:paraId="3BF30BEB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D3CDEFD">
            <w:pPr>
              <w:jc w:val="center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>Настольный теннис</w:t>
            </w:r>
          </w:p>
          <w:p w14:paraId="35414633">
            <w:pPr>
              <w:pStyle w:val="12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Длина теннисного стола составляет?</w:t>
            </w:r>
          </w:p>
          <w:p w14:paraId="7241043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2,74 м</w:t>
            </w:r>
          </w:p>
          <w:p w14:paraId="471E8E4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2,64 м</w:t>
            </w:r>
          </w:p>
          <w:p w14:paraId="76FFE01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2,52 м</w:t>
            </w:r>
          </w:p>
          <w:p w14:paraId="4BDBAED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2,82 м</w:t>
            </w:r>
          </w:p>
          <w:p w14:paraId="049AD06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2. Ширина теннисного стола составляет?</w:t>
            </w:r>
          </w:p>
          <w:p w14:paraId="69619EE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1,525 м</w:t>
            </w:r>
          </w:p>
          <w:p w14:paraId="2DD827E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б)1,625 м</w:t>
            </w:r>
          </w:p>
          <w:p w14:paraId="0CBC73D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1,425 м</w:t>
            </w:r>
          </w:p>
          <w:p w14:paraId="6718871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1,5 м</w:t>
            </w:r>
          </w:p>
          <w:p w14:paraId="778D305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3. Игровая поверхность стола находится на высоте........см от пола?</w:t>
            </w:r>
          </w:p>
          <w:p w14:paraId="5C9E4EB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86 см</w:t>
            </w:r>
          </w:p>
          <w:p w14:paraId="5F1D23B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66 см</w:t>
            </w:r>
          </w:p>
          <w:p w14:paraId="251BFCE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76 см</w:t>
            </w:r>
          </w:p>
          <w:p w14:paraId="7AC7D90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56 см</w:t>
            </w:r>
          </w:p>
          <w:p w14:paraId="0C280F9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4. Игровая поверхность стола должна быть?</w:t>
            </w:r>
          </w:p>
          <w:p w14:paraId="525143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матовой, однородной, яркой</w:t>
            </w:r>
          </w:p>
          <w:p w14:paraId="6CBFFC4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глянцевой, однородной, темной</w:t>
            </w:r>
          </w:p>
          <w:p w14:paraId="05EB828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матовой, однородной, темной</w:t>
            </w:r>
          </w:p>
          <w:p w14:paraId="38F9F2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матовой, цветной, светлой</w:t>
            </w:r>
          </w:p>
          <w:p w14:paraId="4408A50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5. Верх сетки по всей длине должен находится на высоте над игровой поверхностью... см?</w:t>
            </w:r>
          </w:p>
          <w:p w14:paraId="1FDE9C5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15,75 см</w:t>
            </w:r>
          </w:p>
          <w:p w14:paraId="047425C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15,25 см</w:t>
            </w:r>
          </w:p>
          <w:p w14:paraId="0A9D0D8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16,25 см</w:t>
            </w:r>
          </w:p>
          <w:p w14:paraId="12F179F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16,75 см</w:t>
            </w:r>
          </w:p>
          <w:p w14:paraId="69B6F57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6. Диаметр теннисного мяча..... мм?</w:t>
            </w:r>
          </w:p>
          <w:p w14:paraId="585B3B7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40 мм</w:t>
            </w:r>
          </w:p>
          <w:p w14:paraId="753F13F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35 мм</w:t>
            </w:r>
          </w:p>
          <w:p w14:paraId="30289A4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45 мм</w:t>
            </w:r>
          </w:p>
          <w:p w14:paraId="0DCF3F5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48 мм</w:t>
            </w:r>
          </w:p>
          <w:p w14:paraId="2013E2A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7. Масса мяча для настольного тенниса равна?</w:t>
            </w:r>
          </w:p>
          <w:p w14:paraId="456BCFD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2,5 гр</w:t>
            </w:r>
          </w:p>
          <w:p w14:paraId="7A469BA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3,0 гр</w:t>
            </w:r>
          </w:p>
          <w:p w14:paraId="4A91151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3,5 гр</w:t>
            </w:r>
          </w:p>
          <w:p w14:paraId="460E8B8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2,7 гр</w:t>
            </w:r>
          </w:p>
          <w:p w14:paraId="4DE41A3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8. Соревнования по настольному теннису подразделяются на ? </w:t>
            </w:r>
          </w:p>
          <w:p w14:paraId="23E052F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личные</w:t>
            </w:r>
          </w:p>
          <w:p w14:paraId="06F7389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командные</w:t>
            </w:r>
          </w:p>
          <w:p w14:paraId="29989B4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лично-командные</w:t>
            </w:r>
          </w:p>
          <w:p w14:paraId="3B44A7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командно-личные</w:t>
            </w:r>
          </w:p>
          <w:p w14:paraId="4A26D2A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9. До скольки очков обычно играется партия в настольном теннисе?</w:t>
            </w:r>
          </w:p>
          <w:p w14:paraId="112F16D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до 21</w:t>
            </w:r>
          </w:p>
          <w:p w14:paraId="3CDC31A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до 17</w:t>
            </w:r>
          </w:p>
          <w:p w14:paraId="3D9699D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до 11</w:t>
            </w:r>
          </w:p>
          <w:p w14:paraId="2E547B9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до 7</w:t>
            </w:r>
          </w:p>
          <w:p w14:paraId="3789B91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10. На какую высоту необходимо подбрасывать шарик при подаче?</w:t>
            </w:r>
          </w:p>
          <w:p w14:paraId="23C6415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Не менее 10</w:t>
            </w:r>
          </w:p>
          <w:p w14:paraId="3C50B59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Не менее 16</w:t>
            </w:r>
          </w:p>
          <w:p w14:paraId="1B4953F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Не менее 26</w:t>
            </w:r>
          </w:p>
          <w:p w14:paraId="24EFDE9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Можно не подбрасывать</w:t>
            </w:r>
          </w:p>
          <w:p w14:paraId="7816A56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11. Во время розыгрыша в игровую зону прилетел чужой шарик, явно мешающий спортсменам. Что должен сделать судья в такой ситуации?</w:t>
            </w:r>
          </w:p>
          <w:p w14:paraId="66803B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объявить минутный перерыв для устранения помехи</w:t>
            </w:r>
          </w:p>
          <w:p w14:paraId="5971286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показать желтую карточку игроку, от которого прилетел мяч</w:t>
            </w:r>
          </w:p>
          <w:p w14:paraId="7824B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поднять руку вверх, тем самым остановить игру</w:t>
            </w:r>
          </w:p>
          <w:p w14:paraId="31E9953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продолжит встречу так, словно ничего не произошло</w:t>
            </w:r>
          </w:p>
          <w:p w14:paraId="05A2246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12. Какова максимальная продолжительность разминки перед встречей, если главный судья не давал разрешения на её продление?</w:t>
            </w:r>
          </w:p>
          <w:p w14:paraId="19558ED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1 минута</w:t>
            </w:r>
          </w:p>
          <w:p w14:paraId="682C7EC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2 минуты</w:t>
            </w:r>
          </w:p>
          <w:p w14:paraId="3EF3225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5 минут</w:t>
            </w:r>
          </w:p>
          <w:p w14:paraId="73E1B00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нет ограничений</w:t>
            </w:r>
          </w:p>
          <w:p w14:paraId="6FAA379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13. Карточка какого цвета не требуется судье для проведения матча?</w:t>
            </w:r>
          </w:p>
          <w:p w14:paraId="087C0ED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красного</w:t>
            </w:r>
          </w:p>
          <w:p w14:paraId="3AD2380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зеленого</w:t>
            </w:r>
          </w:p>
          <w:p w14:paraId="21C40C9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белого</w:t>
            </w:r>
          </w:p>
          <w:p w14:paraId="617F484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желтого</w:t>
            </w:r>
          </w:p>
          <w:p w14:paraId="2F793BF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14. Какого цвета могут быть поверхности ракетки?</w:t>
            </w:r>
          </w:p>
          <w:p w14:paraId="056954F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только черного, красного, зеленого или синего</w:t>
            </w:r>
          </w:p>
          <w:p w14:paraId="49F2E54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любого</w:t>
            </w:r>
          </w:p>
          <w:p w14:paraId="7485532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хотя бы одна поверхность должна быть черного цвета</w:t>
            </w:r>
          </w:p>
          <w:p w14:paraId="4BF9F74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черного и ярко красного</w:t>
            </w:r>
          </w:p>
          <w:p w14:paraId="48552E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15. В каком случае вводится в действие правило активизации игры?</w:t>
            </w:r>
          </w:p>
          <w:p w14:paraId="0723B14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если в партии разыграно более 18 очков</w:t>
            </w:r>
          </w:p>
          <w:p w14:paraId="3B2B873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если партия не заканчивается в течение 10 минут и разыграно менее 18 очков</w:t>
            </w:r>
          </w:p>
          <w:p w14:paraId="35CB735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с) если партия не заканчивается в течение 15 минут и разыграно не менее 22 очков</w:t>
            </w:r>
          </w:p>
          <w:p w14:paraId="6353AE2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2917BB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Мини-футбол</w:t>
            </w:r>
          </w:p>
          <w:p w14:paraId="7B7521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Размер площадки для игры в мини-футбол </w:t>
            </w:r>
          </w:p>
          <w:p w14:paraId="51CD66D2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35м. × 70м.</w:t>
            </w:r>
          </w:p>
          <w:p w14:paraId="6F0E989A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20 м.×40м.</w:t>
            </w:r>
          </w:p>
          <w:p w14:paraId="21FB724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50м. ×80м.</w:t>
            </w:r>
          </w:p>
          <w:p w14:paraId="58865EDD">
            <w:pPr>
              <w:spacing w:after="0" w:line="240" w:lineRule="auto"/>
              <w:ind w:left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 Число игроков в мини-футболе</w:t>
            </w:r>
          </w:p>
          <w:p w14:paraId="292551CA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7</w:t>
            </w:r>
          </w:p>
          <w:p w14:paraId="1B3F385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5</w:t>
            </w:r>
          </w:p>
          <w:p w14:paraId="25FCF0F9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9</w:t>
            </w:r>
          </w:p>
          <w:p w14:paraId="0E7FF4E8">
            <w:pPr>
              <w:pStyle w:val="12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судей в мини футболе</w:t>
            </w:r>
          </w:p>
          <w:p w14:paraId="0AE59CA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3</w:t>
            </w:r>
          </w:p>
          <w:p w14:paraId="10ADCD3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4</w:t>
            </w:r>
          </w:p>
          <w:p w14:paraId="30F40495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2</w:t>
            </w:r>
          </w:p>
          <w:p w14:paraId="34DF120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Отметка для пробития пенальти в мини-футболе</w:t>
            </w:r>
          </w:p>
          <w:p w14:paraId="7C6A44A9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10</w:t>
            </w:r>
          </w:p>
          <w:p w14:paraId="2F500BC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9</w:t>
            </w:r>
          </w:p>
          <w:p w14:paraId="0648FC44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6</w:t>
            </w:r>
          </w:p>
          <w:p w14:paraId="7A36F69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Размеры футбольного поля</w:t>
            </w:r>
          </w:p>
          <w:p w14:paraId="28D47B55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а) 50м. ×100м. </w:t>
            </w:r>
          </w:p>
          <w:p w14:paraId="728F8E6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35м.× 70м.</w:t>
            </w:r>
          </w:p>
          <w:p w14:paraId="41FB6CB5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70 м. × 120.</w:t>
            </w:r>
          </w:p>
          <w:p w14:paraId="65D4D88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Размеры футбольных ворот</w:t>
            </w:r>
          </w:p>
          <w:p w14:paraId="059E269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7м. × 3 м.</w:t>
            </w:r>
          </w:p>
          <w:p w14:paraId="51DF2D01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6 м. × 4 м.</w:t>
            </w:r>
          </w:p>
          <w:p w14:paraId="3221074C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7 м. × 2,5 м.</w:t>
            </w:r>
          </w:p>
          <w:p w14:paraId="7F46306D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Число игроков</w:t>
            </w:r>
          </w:p>
          <w:p w14:paraId="6B0EAC4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9</w:t>
            </w:r>
          </w:p>
          <w:p w14:paraId="11776939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11</w:t>
            </w:r>
          </w:p>
          <w:p w14:paraId="7769A5D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13</w:t>
            </w:r>
          </w:p>
          <w:p w14:paraId="7E43431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Разрешенное количество замен</w:t>
            </w:r>
          </w:p>
          <w:p w14:paraId="02BFD455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3</w:t>
            </w:r>
          </w:p>
          <w:p w14:paraId="4267D67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5</w:t>
            </w:r>
          </w:p>
          <w:p w14:paraId="4130D3C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4</w:t>
            </w:r>
          </w:p>
          <w:p w14:paraId="4154F06A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Разрешенное количество замен в мини-футболе</w:t>
            </w:r>
          </w:p>
          <w:p w14:paraId="4CA8D34E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3</w:t>
            </w:r>
          </w:p>
          <w:p w14:paraId="675085F2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без ограничений</w:t>
            </w:r>
          </w:p>
          <w:p w14:paraId="02FB5DC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4</w:t>
            </w:r>
          </w:p>
          <w:p w14:paraId="00A940FD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Продолжительность игры </w:t>
            </w:r>
          </w:p>
          <w:p w14:paraId="650C482C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40 мин.</w:t>
            </w:r>
          </w:p>
          <w:p w14:paraId="05E9B45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50 мин.</w:t>
            </w:r>
          </w:p>
          <w:p w14:paraId="5712155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45 мин.</w:t>
            </w:r>
          </w:p>
          <w:p w14:paraId="1E3E084D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Продолжительность игры в мини-футболе</w:t>
            </w:r>
          </w:p>
          <w:p w14:paraId="57A7883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30 мин.</w:t>
            </w:r>
          </w:p>
          <w:p w14:paraId="41A7EE9C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20 мин.</w:t>
            </w:r>
          </w:p>
          <w:p w14:paraId="226DA5B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25 мин.</w:t>
            </w:r>
          </w:p>
          <w:p w14:paraId="5075147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Отметка для пробития пенальти </w:t>
            </w:r>
          </w:p>
          <w:p w14:paraId="5BF587D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10</w:t>
            </w:r>
          </w:p>
          <w:p w14:paraId="301C592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11</w:t>
            </w:r>
          </w:p>
          <w:p w14:paraId="1F3E8172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9</w:t>
            </w:r>
          </w:p>
          <w:p w14:paraId="01ADE0AC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Размеры ворот в мини-футболе</w:t>
            </w:r>
          </w:p>
          <w:p w14:paraId="44FC689F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а) 4м. × 3 м.</w:t>
            </w:r>
          </w:p>
          <w:p w14:paraId="13F3C37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б) 3 м. × 2 м.</w:t>
            </w:r>
          </w:p>
          <w:p w14:paraId="1A1C68E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в) 4 м. × 2,5 м.</w:t>
            </w:r>
          </w:p>
          <w:p w14:paraId="005B0E25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BCA376F">
      <w:pPr>
        <w:spacing w:after="0" w:line="240" w:lineRule="auto"/>
        <w:rPr>
          <w:rFonts w:ascii="Times New Roman" w:hAnsi="Times New Roman" w:eastAsia="Times New Roman"/>
          <w:bCs/>
          <w:iCs/>
          <w:sz w:val="28"/>
          <w:szCs w:val="28"/>
        </w:rPr>
      </w:pPr>
    </w:p>
    <w:p w14:paraId="3713F054">
      <w:pPr>
        <w:spacing w:after="0" w:line="240" w:lineRule="auto"/>
        <w:ind w:firstLine="284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067ABB0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7B1268D6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1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1"/>
        <w:gridCol w:w="5382"/>
      </w:tblGrid>
      <w:tr w14:paraId="578A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1" w:type="dxa"/>
          </w:tcPr>
          <w:p w14:paraId="5F68514E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0A6B8143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0FF6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1" w:type="dxa"/>
          </w:tcPr>
          <w:p w14:paraId="286CC17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5382" w:type="dxa"/>
          </w:tcPr>
          <w:p w14:paraId="37513784">
            <w:pPr>
              <w:jc w:val="both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5E79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10763" w:type="dxa"/>
            <w:gridSpan w:val="2"/>
          </w:tcPr>
          <w:p w14:paraId="6B68D280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Cs w:val="20"/>
              </w:rPr>
              <w:t xml:space="preserve">Примеры заданий </w:t>
            </w:r>
          </w:p>
          <w:p w14:paraId="628BB5E4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Cs w:val="20"/>
              </w:rPr>
              <w:t>Дневник самоконтроля (показания уровня развития психологических, физических качеств и функциональных систем организма)</w:t>
            </w:r>
          </w:p>
          <w:p w14:paraId="5FB99171">
            <w:pPr>
              <w:pStyle w:val="6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28.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68AE033E">
            <w:pPr>
              <w:pStyle w:val="6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7AE571F9">
            <w:pPr>
              <w:pStyle w:val="6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197802AE">
            <w:pPr>
              <w:pStyle w:val="6"/>
              <w:numPr>
                <w:ilvl w:val="0"/>
                <w:numId w:val="4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6BFDA508">
            <w:pPr>
              <w:pStyle w:val="6"/>
              <w:numPr>
                <w:ilvl w:val="0"/>
                <w:numId w:val="4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707B1F7B">
            <w:pPr>
              <w:pStyle w:val="6"/>
              <w:numPr>
                <w:ilvl w:val="0"/>
                <w:numId w:val="4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67988B08">
            <w:pPr>
              <w:pStyle w:val="6"/>
              <w:numPr>
                <w:ilvl w:val="0"/>
                <w:numId w:val="4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291F1562">
            <w:pPr>
              <w:pStyle w:val="6"/>
              <w:numPr>
                <w:ilvl w:val="0"/>
                <w:numId w:val="4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5B20298C">
            <w:pPr>
              <w:pStyle w:val="6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5FB176B4">
            <w:pPr>
              <w:pStyle w:val="6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251A4E3D">
            <w:pPr>
              <w:pStyle w:val="6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034E4CAB">
            <w:pPr>
              <w:pStyle w:val="6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2E9198AC">
            <w:pPr>
              <w:pStyle w:val="6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228AF32B">
            <w:pPr>
              <w:pStyle w:val="6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25816B6B">
            <w:pPr>
              <w:pStyle w:val="6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852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уровня физического развития</w:t>
            </w:r>
          </w:p>
          <w:p w14:paraId="3679FB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29.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3EB014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нормостеник. Обхват не получился, как ни старались – гиперстеник. </w:t>
            </w:r>
          </w:p>
          <w:p w14:paraId="632594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 типа телосложения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85"/>
              <w:gridCol w:w="5700"/>
            </w:tblGrid>
            <w:tr w14:paraId="695ABC0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85" w:type="dxa"/>
                  <w:shd w:val="clear" w:color="auto" w:fill="auto"/>
                </w:tcPr>
                <w:p w14:paraId="5C041A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1A8954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14:paraId="4C1264D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85" w:type="dxa"/>
                  <w:shd w:val="clear" w:color="auto" w:fill="auto"/>
                </w:tcPr>
                <w:p w14:paraId="5F8885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58BBA65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3077FD57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30. Тест оценки уровня развития силы и выносливости </w:t>
            </w:r>
          </w:p>
          <w:p w14:paraId="75D654F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7F0BE97D">
            <w:pPr>
              <w:pStyle w:val="12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Выполнение: </w:t>
            </w:r>
            <w:r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4D3F9EF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 Тест оценки силы рук (отжимание)</w:t>
            </w:r>
          </w:p>
          <w:p w14:paraId="4F0FADE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Cs w:val="20"/>
              </w:rPr>
            </w:pPr>
            <w:r>
              <w:rPr>
                <w:rFonts w:ascii="Times New Roman" w:hAnsi="Times New Roman" w:cs="Times New Roman"/>
                <w:i/>
              </w:rPr>
              <w:t>Выполнение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Выполнить максимальное количество раза 1 мин., без отдыха. Получен</w:t>
            </w:r>
            <w:r>
              <w:rPr>
                <w:rFonts w:ascii="Times New Roman" w:hAnsi="Times New Roman"/>
              </w:rPr>
              <w:t>ный результат внести в таблицу.</w:t>
            </w:r>
          </w:p>
        </w:tc>
      </w:tr>
      <w:tr w14:paraId="2766E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5381" w:type="dxa"/>
          </w:tcPr>
          <w:p w14:paraId="65F04121">
            <w:pPr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5382" w:type="dxa"/>
          </w:tcPr>
          <w:p w14:paraId="78835044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241A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763" w:type="dxa"/>
            <w:gridSpan w:val="2"/>
          </w:tcPr>
          <w:p w14:paraId="297FF14E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0B791886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32. Задание </w:t>
            </w:r>
            <w:r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471F153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tbl>
      <w:tblPr>
        <w:tblStyle w:val="11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2"/>
        <w:gridCol w:w="4791"/>
        <w:gridCol w:w="1908"/>
      </w:tblGrid>
      <w:tr w14:paraId="0DF0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</w:tcPr>
          <w:p w14:paraId="5AA0F2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1" w:type="dxa"/>
          </w:tcPr>
          <w:p w14:paraId="1B23B7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23AFBB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(Курс 2)</w:t>
            </w:r>
          </w:p>
        </w:tc>
      </w:tr>
      <w:tr w14:paraId="677B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672" w:type="dxa"/>
            <w:vMerge w:val="restart"/>
          </w:tcPr>
          <w:p w14:paraId="0AF33B10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001B814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25FE9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4B0A14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(33-67)</w:t>
            </w:r>
          </w:p>
          <w:p w14:paraId="06E15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FC28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1F271A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92BBC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  <w:tc>
          <w:tcPr>
            <w:tcW w:w="1908" w:type="dxa"/>
          </w:tcPr>
          <w:p w14:paraId="4CA90F1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(68-70)</w:t>
            </w:r>
          </w:p>
          <w:p w14:paraId="12D983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985A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099755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7F560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  <w:tc>
          <w:tcPr>
            <w:tcW w:w="1908" w:type="dxa"/>
          </w:tcPr>
          <w:p w14:paraId="3B109D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(71)</w:t>
            </w:r>
          </w:p>
          <w:p w14:paraId="6A1A1E3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A8BB89B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0E36B923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E2E2C2A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5F313C51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4D6E9AF8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00474A99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18373CE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2242A018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A718A43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030F74C7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1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7058"/>
      </w:tblGrid>
      <w:tr w14:paraId="2219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45A4DA28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58" w:type="dxa"/>
          </w:tcPr>
          <w:p w14:paraId="048D6CA2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710A1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4B3D491B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7058" w:type="dxa"/>
          </w:tcPr>
          <w:p w14:paraId="7F2A92C1">
            <w:pPr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14:paraId="7B99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597" w:type="dxa"/>
            <w:gridSpan w:val="2"/>
          </w:tcPr>
          <w:p w14:paraId="5A423722">
            <w:pPr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DB132B6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Волейбол</w:t>
            </w:r>
          </w:p>
          <w:p w14:paraId="1A5B32A1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33. Основным способом приема и передачи мяча в волейболе является:</w:t>
            </w:r>
          </w:p>
          <w:p w14:paraId="2DACF553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а. верхняя передача мяча одной рукой.</w:t>
            </w:r>
          </w:p>
          <w:p w14:paraId="7A3F5413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б. нижняя передача одной рукой.</w:t>
            </w:r>
          </w:p>
          <w:p w14:paraId="168EEB11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в. верхняя передача двумя руками.</w:t>
            </w:r>
          </w:p>
          <w:p w14:paraId="0A78A493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34. Верхняя передача мяча выполняется приемом мяча:</w:t>
            </w:r>
          </w:p>
          <w:p w14:paraId="5CC5514A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а. на все пальцы обеих рук.</w:t>
            </w:r>
          </w:p>
          <w:p w14:paraId="21A68ACE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б. на три пальца и ладони рук.</w:t>
            </w:r>
          </w:p>
          <w:p w14:paraId="466C531D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в. на ладони.</w:t>
            </w:r>
          </w:p>
          <w:p w14:paraId="346F8991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г. на большой и указательный пальцы обеих рук.</w:t>
            </w:r>
          </w:p>
          <w:p w14:paraId="412C8143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35. При приеме мяча двумя руками снизу не рекомендуется принимать мяч:</w:t>
            </w:r>
          </w:p>
          <w:p w14:paraId="56BA4C1A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а. на сомкнутые предплечья.</w:t>
            </w:r>
          </w:p>
          <w:p w14:paraId="368F0B8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б. на раскрытые ладони.</w:t>
            </w:r>
          </w:p>
          <w:p w14:paraId="1F5AE80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в. на сомкнутые кулаки.</w:t>
            </w:r>
          </w:p>
          <w:p w14:paraId="51675BC9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36. Если при подаче мяч коснулся сетки и перелетел на сторону соперника, то:</w:t>
            </w:r>
          </w:p>
          <w:p w14:paraId="52147B7F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а. подача повторяется.</w:t>
            </w:r>
          </w:p>
          <w:p w14:paraId="00E6C516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б. игра продолжается.</w:t>
            </w:r>
          </w:p>
          <w:p w14:paraId="42BB0221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в. подача считается проигранной.</w:t>
            </w:r>
          </w:p>
          <w:p w14:paraId="11499F60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37. При верхней передаче мяча на большое расстояние передача заканчивается:</w:t>
            </w:r>
          </w:p>
          <w:p w14:paraId="2551E75C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коротким движением рук и полным выпрямлением ног.</w:t>
            </w:r>
          </w:p>
          <w:p w14:paraId="6B3744B3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полусогнутыми руками.</w:t>
            </w:r>
          </w:p>
          <w:p w14:paraId="09A150EC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полным выпрямлением рук и ног.</w:t>
            </w:r>
          </w:p>
          <w:p w14:paraId="6C01A91E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38. При приеме мяча сверху соприкосновение пальцев с мячом должно происходить на:</w:t>
            </w:r>
          </w:p>
          <w:p w14:paraId="598CD1A1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уровне верхней части лица в 15-20 см от него.</w:t>
            </w:r>
          </w:p>
          <w:p w14:paraId="43B2D706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расстоянии 30-40 см выше головы.</w:t>
            </w:r>
          </w:p>
          <w:p w14:paraId="77311BA7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уровне груди.</w:t>
            </w:r>
          </w:p>
          <w:p w14:paraId="4F44096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. Что не является ошибкой при приеме мяча сверху?</w:t>
            </w:r>
          </w:p>
          <w:p w14:paraId="2320044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прием на выставленные вперед большие пальцы рук.</w:t>
            </w:r>
          </w:p>
          <w:p w14:paraId="34EE0588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прием на кисти рук, поставленные параллельно друг другу.</w:t>
            </w:r>
          </w:p>
          <w:p w14:paraId="10C4F031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прием на все пальцы рук.</w:t>
            </w:r>
          </w:p>
          <w:p w14:paraId="2C731126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40. Какой способ приема мяча следует применить, если подача сильная и мяч немного не долетает до игрока?</w:t>
            </w:r>
          </w:p>
          <w:p w14:paraId="31EC716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сверху двумя руками.</w:t>
            </w:r>
          </w:p>
          <w:p w14:paraId="741C7F28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снизу  двумя руками.</w:t>
            </w:r>
          </w:p>
          <w:p w14:paraId="7B9165BC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одной рукой снизу.</w:t>
            </w:r>
          </w:p>
          <w:p w14:paraId="0CBC8B2D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41. Часто при неправильном приеме мяча сверху происходит растяжение мышц (связок) большого пальца руки. Что нельзя делать при оказании первой доврачебной помощи?</w:t>
            </w:r>
          </w:p>
          <w:p w14:paraId="69EA2916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а. охлаждать поврежденный сустав.</w:t>
            </w:r>
          </w:p>
          <w:p w14:paraId="23519A48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б. согревать поврежденный сустав.</w:t>
            </w:r>
          </w:p>
          <w:p w14:paraId="09DFDCB9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в. обратиться к врачу.</w:t>
            </w:r>
          </w:p>
          <w:p w14:paraId="57E9679D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42.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Если во время игры в волейбол мяч попадает в линию, то:</w:t>
            </w:r>
          </w:p>
          <w:p w14:paraId="6FC78F7C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а. мяч засчитан</w:t>
            </w:r>
          </w:p>
          <w:p w14:paraId="37986D4E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б. мяч не засчитан</w:t>
            </w:r>
          </w:p>
          <w:p w14:paraId="3BBEA650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в. переподача мяча</w:t>
            </w:r>
          </w:p>
          <w:p w14:paraId="51F84A0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43. Какой подачи не существует?</w:t>
            </w:r>
          </w:p>
          <w:p w14:paraId="4C2A173B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а. одной рукой снизу.</w:t>
            </w:r>
          </w:p>
          <w:p w14:paraId="59CBD2AD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б. двумя руками снизу.</w:t>
            </w:r>
          </w:p>
          <w:p w14:paraId="767FCEA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в. верхней прямой.</w:t>
            </w:r>
          </w:p>
          <w:p w14:paraId="35BDAEEC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г. верхней боковой.</w:t>
            </w:r>
          </w:p>
          <w:p w14:paraId="3D2B189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44. Какие технические приемы используют волейболисты в защите?</w:t>
            </w:r>
          </w:p>
          <w:p w14:paraId="24E0CBF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а. прием мяча, блок.</w:t>
            </w:r>
          </w:p>
          <w:p w14:paraId="14716A1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б. прием мяча, зонная защита.</w:t>
            </w:r>
          </w:p>
          <w:p w14:paraId="754FFA7B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в. блок, зонная защита.</w:t>
            </w:r>
          </w:p>
          <w:p w14:paraId="1B36EA15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45. Если во время игры в волейбол игрок отбивает мяч ногой, то:  </w:t>
            </w:r>
          </w:p>
          <w:p w14:paraId="0EC264BF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а. звучит свисток, игра останавливается</w:t>
            </w:r>
          </w:p>
          <w:p w14:paraId="3E7449A4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б. игра продолжается</w:t>
            </w:r>
          </w:p>
          <w:p w14:paraId="0DBF85F9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в. игрок удаляется</w:t>
            </w:r>
          </w:p>
          <w:p w14:paraId="2F92E702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31.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Высота сетки в мужском волейболе составляет:</w:t>
            </w:r>
          </w:p>
          <w:p w14:paraId="04B2F398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а. 243 см</w:t>
            </w:r>
          </w:p>
          <w:p w14:paraId="7BF6F97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б. 220 см</w:t>
            </w:r>
          </w:p>
          <w:p w14:paraId="1B058B8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в. 263 см</w:t>
            </w:r>
          </w:p>
          <w:p w14:paraId="27B24949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46. На крупных соревнованиях по волейболу игра проводится из</w:t>
            </w:r>
          </w:p>
          <w:p w14:paraId="67A25F4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а. двух партий.</w:t>
            </w:r>
          </w:p>
          <w:p w14:paraId="078D35FF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б. трех партий.</w:t>
            </w:r>
          </w:p>
          <w:p w14:paraId="22CC8B8C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в. пяти партий.</w:t>
            </w:r>
          </w:p>
          <w:p w14:paraId="23AA128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>47. До скольких очков ведется счет в решающей (3-й или 5-й) партии?</w:t>
            </w:r>
          </w:p>
          <w:p w14:paraId="7FDBCFEA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а. до 15 очков.</w:t>
            </w:r>
          </w:p>
          <w:p w14:paraId="18CFDA42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б. до 20 очков.</w:t>
            </w:r>
          </w:p>
          <w:p w14:paraId="5905493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в. до 25 очков.</w:t>
            </w:r>
          </w:p>
          <w:p w14:paraId="506E9E43">
            <w:pPr>
              <w:pStyle w:val="8"/>
              <w:spacing w:before="0" w:beforeAutospacing="0" w:after="0" w:afterAutospacing="0"/>
              <w:ind w:firstLine="313"/>
              <w:jc w:val="center"/>
              <w:rPr>
                <w:i/>
                <w:shd w:val="clear" w:color="auto" w:fill="FFFFFF"/>
              </w:rPr>
            </w:pPr>
            <w:r>
              <w:rPr>
                <w:i/>
                <w:shd w:val="clear" w:color="auto" w:fill="FFFFFF"/>
              </w:rPr>
              <w:t>Баскетбол</w:t>
            </w:r>
          </w:p>
          <w:p w14:paraId="54826D51">
            <w:pPr>
              <w:pStyle w:val="8"/>
              <w:spacing w:before="0" w:beforeAutospacing="0" w:after="0" w:afterAutospacing="0"/>
              <w:ind w:firstLine="313"/>
              <w:rPr>
                <w:sz w:val="20"/>
                <w:szCs w:val="20"/>
                <w:shd w:val="clear" w:color="auto" w:fill="FFFFFF"/>
              </w:rPr>
            </w:pPr>
          </w:p>
          <w:p w14:paraId="248F0716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48. С какого приема начинается игра в баскетбол?</w:t>
            </w:r>
          </w:p>
          <w:p w14:paraId="72A35D5D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с подбрасывания мяча</w:t>
            </w:r>
          </w:p>
          <w:p w14:paraId="73AA8BDB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с вбрасывания мяча.</w:t>
            </w:r>
          </w:p>
          <w:p w14:paraId="13105134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с разыгрывания мяча в центральном круге</w:t>
            </w:r>
          </w:p>
          <w:p w14:paraId="0E576351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49. В каком случае назначается штрафной бросок?</w:t>
            </w:r>
          </w:p>
          <w:p w14:paraId="700192FB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если команда потратила на атаку более 32 сек;</w:t>
            </w:r>
          </w:p>
          <w:p w14:paraId="74C76E6D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если нарушены правила в момент броска по кольцу;</w:t>
            </w:r>
          </w:p>
          <w:p w14:paraId="43E3395A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если игроки защищающейся команды ведут себя некорректно по отношению к нападающим;</w:t>
            </w:r>
          </w:p>
          <w:p w14:paraId="0BC8FD5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50. За какое количество фолов по правилам ФИБА игрок удаляется из игры:</w:t>
            </w:r>
          </w:p>
          <w:p w14:paraId="3B3E4663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 7.</w:t>
            </w:r>
          </w:p>
          <w:p w14:paraId="7CBFB11A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 3.</w:t>
            </w:r>
          </w:p>
          <w:p w14:paraId="491642C2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 5.</w:t>
            </w:r>
          </w:p>
          <w:p w14:paraId="54F68049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51. Что означает в баскетболе термин «пробежка» при выполнении броска в кольцо?</w:t>
            </w:r>
          </w:p>
          <w:p w14:paraId="7D59C0BE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а. выполнение с мячом в руках одного шага;</w:t>
            </w:r>
          </w:p>
          <w:p w14:paraId="2AB41D60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б. выполнение с мячом в руках двух шагов и прыжка;</w:t>
            </w:r>
          </w:p>
          <w:p w14:paraId="3012D1B9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в. выполнение с мячом в руках три и более шагов;</w:t>
            </w:r>
          </w:p>
          <w:p w14:paraId="28E81BDB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г. выполнение прыжка после ведения.</w:t>
            </w:r>
          </w:p>
          <w:p w14:paraId="7BECD04F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52. Назовите способы ведения мяча?</w:t>
            </w:r>
          </w:p>
          <w:p w14:paraId="5C449EBA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а. с изменением скорости и высоты отскока (низкое, среднее, высокое);</w:t>
            </w:r>
          </w:p>
          <w:p w14:paraId="0C1C5760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б. правой и левой рукой;</w:t>
            </w:r>
          </w:p>
          <w:p w14:paraId="340646A7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в. без зрительного контроля;</w:t>
            </w:r>
          </w:p>
          <w:p w14:paraId="4A0725EC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г. всё вышеперечисленное.</w:t>
            </w:r>
          </w:p>
          <w:p w14:paraId="237AAE0D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53. Сколько очков получает команда за результативный штрафной бросок, бросок «с игры» и бросок из-за шестиметровой линии?</w:t>
            </w:r>
          </w:p>
          <w:p w14:paraId="254957A2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а. 1,2,3.</w:t>
            </w:r>
          </w:p>
          <w:p w14:paraId="70E876BB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б.  2,1,3.</w:t>
            </w:r>
          </w:p>
          <w:p w14:paraId="51C99D77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в.  1,3,2.</w:t>
            </w:r>
          </w:p>
          <w:p w14:paraId="7A1DF60E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г.   3,1,2.</w:t>
            </w:r>
          </w:p>
          <w:p w14:paraId="7CFAD0C0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54. Какие действия игрока запрещаются правилами баскетбола?</w:t>
            </w:r>
          </w:p>
          <w:p w14:paraId="3746A5D3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а. передачи и броски мяча;</w:t>
            </w:r>
          </w:p>
          <w:p w14:paraId="542B0396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б. повороты и финты во время ведения и бросков;</w:t>
            </w:r>
          </w:p>
          <w:p w14:paraId="5BF4D6A2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в. выбивание и ловля катящегося мяча;</w:t>
            </w:r>
          </w:p>
          <w:p w14:paraId="22C0F856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г. столкновения, удары, захваты, толчки, подножки.</w:t>
            </w:r>
          </w:p>
          <w:p w14:paraId="19C4B2AA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55. Сколько времени отводится команде нападения для осуществления атаки на своей стороне площадки и на стороне соперника?</w:t>
            </w:r>
          </w:p>
          <w:p w14:paraId="471A55F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10 и 14 сек;                                        </w:t>
            </w:r>
          </w:p>
          <w:p w14:paraId="6C639AA8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б.  8 и 24 сек;                                           </w:t>
            </w:r>
          </w:p>
          <w:p w14:paraId="3DF29B0F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в.  12 и 20 сек;</w:t>
            </w:r>
          </w:p>
          <w:p w14:paraId="1AF7CA12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56. Назовите размеры баскетбольной площадки?</w:t>
            </w:r>
          </w:p>
          <w:p w14:paraId="670C0559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а. 18х9;                                                 </w:t>
            </w:r>
          </w:p>
          <w:p w14:paraId="5DFABEC5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б. 24х12;</w:t>
            </w:r>
          </w:p>
          <w:p w14:paraId="4F980FFF">
            <w:pPr>
              <w:shd w:val="clear" w:color="auto" w:fill="FFFFFF"/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в. 28х15.</w:t>
            </w:r>
          </w:p>
          <w:p w14:paraId="34895DD2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57. Сколько периодов и какой длительностью предусмотрено правилами игры?</w:t>
            </w:r>
          </w:p>
          <w:p w14:paraId="12032DD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а. 6 по 10 мин; </w:t>
            </w:r>
          </w:p>
          <w:p w14:paraId="00E5DC2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б. 4 по 10 мин.</w:t>
            </w:r>
          </w:p>
          <w:p w14:paraId="091B5954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в. 2 по 45 мин.</w:t>
            </w:r>
          </w:p>
          <w:p w14:paraId="051BC625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58. Родиной баскетбола является…</w:t>
            </w:r>
          </w:p>
          <w:p w14:paraId="4FD5F6FF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а. Англия;                                                     </w:t>
            </w:r>
          </w:p>
          <w:p w14:paraId="44661E52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б. Америка;</w:t>
            </w:r>
          </w:p>
          <w:p w14:paraId="181DD30B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в. Аргентина     </w:t>
            </w:r>
          </w:p>
          <w:p w14:paraId="4ECBF38F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59. Как называется ведение мяча с противодействием соперника?</w:t>
            </w:r>
          </w:p>
          <w:p w14:paraId="3FF8A4AD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а. рейтинг;                                              </w:t>
            </w:r>
          </w:p>
          <w:p w14:paraId="4F348A64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б. дриблинг;</w:t>
            </w:r>
          </w:p>
          <w:p w14:paraId="1F492BD1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в. стретчинг;</w:t>
            </w:r>
          </w:p>
          <w:p w14:paraId="1DA80F73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г. прессинг.</w:t>
            </w:r>
          </w:p>
          <w:p w14:paraId="22BB13B4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60. Создателем игры в баскетбол считается…</w:t>
            </w:r>
          </w:p>
          <w:p w14:paraId="4EA9305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а. Х. Нильсон;                              </w:t>
            </w:r>
          </w:p>
          <w:p w14:paraId="3BE02B35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б. Л. Ордин; </w:t>
            </w:r>
          </w:p>
          <w:p w14:paraId="2C04D01C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в.  Д. Нейсмит;                                      </w:t>
            </w:r>
          </w:p>
          <w:p w14:paraId="5C19F8AE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61. Что обозначает слово «финт»?</w:t>
            </w:r>
          </w:p>
          <w:p w14:paraId="4C80196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а. обманное движение;                       </w:t>
            </w:r>
          </w:p>
          <w:p w14:paraId="789B3CE6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б. пробежка;  </w:t>
            </w:r>
          </w:p>
          <w:p w14:paraId="413CE822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в. необычная передача мяча;  </w:t>
            </w:r>
          </w:p>
          <w:p w14:paraId="4FB7BAB1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г. помеха на пути движения нападающего.  </w:t>
            </w:r>
          </w:p>
          <w:p w14:paraId="3C64910C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62. Какое физическое качество наиболее проявляется в игре в баскетбол?</w:t>
            </w:r>
          </w:p>
          <w:p w14:paraId="57DE0CA3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а. быстрота;                                            </w:t>
            </w:r>
          </w:p>
          <w:p w14:paraId="3CFE0E7F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б. выносливость;   </w:t>
            </w:r>
          </w:p>
          <w:p w14:paraId="480B2ADE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в. гибкость;   </w:t>
            </w:r>
          </w:p>
          <w:p w14:paraId="39F0D4B8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г. ловкость.</w:t>
            </w:r>
          </w:p>
          <w:p w14:paraId="55C78ADA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63. Назовите способы выбивания мяча?</w:t>
            </w:r>
          </w:p>
          <w:p w14:paraId="0B764234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а. кулаком сверху;</w:t>
            </w:r>
          </w:p>
          <w:p w14:paraId="1A560833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б. кистью сверху и снизу;</w:t>
            </w:r>
          </w:p>
          <w:p w14:paraId="720D8DB4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в. как получится.</w:t>
            </w:r>
          </w:p>
          <w:p w14:paraId="413327B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64. Как определить правильную степень накачки мяча:</w:t>
            </w:r>
          </w:p>
          <w:p w14:paraId="247DFB4C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а. надавить двумя руками – должен быть твердым;</w:t>
            </w:r>
          </w:p>
          <w:p w14:paraId="5183DCF6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б. прижать к полу ногой – должен быть мягким;</w:t>
            </w:r>
          </w:p>
          <w:p w14:paraId="51E1757F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в. на вытянутой руке уронить на пол – должен отскочить до пояса;</w:t>
            </w:r>
          </w:p>
          <w:p w14:paraId="65FFBB0B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г. бросить в пол и посчитать количество отскоков – должно быть 5.</w:t>
            </w:r>
          </w:p>
          <w:p w14:paraId="2A6FB849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65. Возможна ли ничья в баскетболе?</w:t>
            </w:r>
          </w:p>
          <w:p w14:paraId="53294640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а. возможна;</w:t>
            </w:r>
          </w:p>
          <w:p w14:paraId="30FD3A79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б. невозможна;</w:t>
            </w:r>
          </w:p>
          <w:p w14:paraId="1C4667C0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в. возможна только в групповом турнире.</w:t>
            </w:r>
          </w:p>
          <w:p w14:paraId="3DB7EE4E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66. Какая страна стала чемпионом Олимпиады 2012 года в женском баскетболе?</w:t>
            </w:r>
          </w:p>
          <w:p w14:paraId="6980ED7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а. Россия;</w:t>
            </w:r>
          </w:p>
          <w:p w14:paraId="6FD52CC7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б. США;</w:t>
            </w:r>
          </w:p>
          <w:p w14:paraId="5377CFDC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в.Австралия;</w:t>
            </w:r>
          </w:p>
          <w:p w14:paraId="5268FAF4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г. Испания.</w:t>
            </w:r>
          </w:p>
          <w:p w14:paraId="0DD9DCBC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67. Высота баскетбольной корзины равна:</w:t>
            </w:r>
          </w:p>
          <w:p w14:paraId="73497805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а. 300 см;</w:t>
            </w:r>
          </w:p>
          <w:p w14:paraId="09CDDC89">
            <w:pPr>
              <w:spacing w:after="0" w:line="240" w:lineRule="auto"/>
              <w:ind w:firstLine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б. 305 см;</w:t>
            </w:r>
          </w:p>
          <w:p w14:paraId="16098886">
            <w:pPr>
              <w:spacing w:after="0" w:line="240" w:lineRule="auto"/>
              <w:ind w:firstLine="313"/>
              <w:rPr>
                <w:rFonts w:ascii="Times New Roman" w:hAnsi="Times New Roman" w:cs="Times New Roman"/>
                <w:color w:val="495057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в. 310 см.</w:t>
            </w:r>
          </w:p>
          <w:p w14:paraId="3FAB9FB4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57F602E">
      <w:pPr>
        <w:spacing w:after="0" w:line="240" w:lineRule="auto"/>
        <w:rPr>
          <w:rFonts w:ascii="Times New Roman" w:hAnsi="Times New Roman" w:eastAsia="Times New Roman"/>
          <w:bCs/>
          <w:iCs/>
          <w:sz w:val="28"/>
          <w:szCs w:val="28"/>
        </w:rPr>
      </w:pPr>
    </w:p>
    <w:p w14:paraId="2D720A23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8ED2889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5C7F73A4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1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0"/>
        <w:gridCol w:w="884"/>
        <w:gridCol w:w="6838"/>
      </w:tblGrid>
      <w:tr w14:paraId="4484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gridSpan w:val="2"/>
          </w:tcPr>
          <w:p w14:paraId="2282AA52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838" w:type="dxa"/>
          </w:tcPr>
          <w:p w14:paraId="5547329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0D012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gridSpan w:val="2"/>
          </w:tcPr>
          <w:p w14:paraId="68185A1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102B629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838" w:type="dxa"/>
          </w:tcPr>
          <w:p w14:paraId="190AAD6C">
            <w:pPr>
              <w:jc w:val="both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6A63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7" w:hRule="atLeast"/>
        </w:trPr>
        <w:tc>
          <w:tcPr>
            <w:tcW w:w="10632" w:type="dxa"/>
            <w:gridSpan w:val="3"/>
          </w:tcPr>
          <w:p w14:paraId="38C23509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Cs w:val="20"/>
              </w:rPr>
              <w:t xml:space="preserve">Примеры заданий </w:t>
            </w:r>
          </w:p>
          <w:p w14:paraId="6C848368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Cs w:val="20"/>
              </w:rPr>
              <w:t>Дневник самоконтроля (показания уровня развития психологических, физических качеств и функциональных систем организма)</w:t>
            </w:r>
          </w:p>
          <w:p w14:paraId="1F316B66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68.Тепинг-тест</w:t>
            </w:r>
          </w:p>
          <w:p w14:paraId="660CA93F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46BC95A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</w:rPr>
              <w:t>Задание выполняется на с</w:t>
            </w:r>
            <w:r>
              <w:rPr>
                <w:rFonts w:ascii="Times New Roman" w:hAnsi="Times New Roman" w:eastAsia="Times New Roman" w:cs="Times New Roman"/>
              </w:rPr>
              <w:t>тандартном</w:t>
            </w:r>
            <w:r>
              <w:rPr>
                <w:rFonts w:ascii="Times New Roman" w:hAnsi="Times New Roman" w:eastAsia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329F0AA0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Выполнение. </w:t>
            </w:r>
            <w:r>
              <w:rPr>
                <w:rFonts w:ascii="Times New Roman" w:hAnsi="Times New Roman" w:eastAsia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00C2BAC6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Обработка результатов включает следующие процедуры:</w:t>
            </w:r>
          </w:p>
          <w:p w14:paraId="38B13C97">
            <w:pPr>
              <w:numPr>
                <w:ilvl w:val="0"/>
                <w:numId w:val="5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подсчитывание количество точек в каждом квадрате;</w:t>
            </w:r>
          </w:p>
          <w:p w14:paraId="5DBB9D97">
            <w:pPr>
              <w:numPr>
                <w:ilvl w:val="0"/>
                <w:numId w:val="5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16DA43EE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>
              <w:rPr>
                <w:rFonts w:ascii="Times New Roman" w:hAnsi="Times New Roman" w:cs="Times New Roman"/>
              </w:rPr>
              <w:t>«Диаграмма тепинг-тест».</w:t>
            </w:r>
          </w:p>
          <w:p w14:paraId="6D6756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69. Тест оценки подвижности в тазобедренном суставе (гибкость)</w:t>
            </w:r>
          </w:p>
          <w:p w14:paraId="5DF44F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05F152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Выполнение:</w:t>
            </w:r>
            <w:r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74C2F98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таблице, определить подвижность в тазобедренном суставе в баллах. </w:t>
            </w:r>
          </w:p>
          <w:p w14:paraId="11F34A92">
            <w:pPr>
              <w:pStyle w:val="12"/>
              <w:widowControl w:val="0"/>
              <w:ind w:left="0"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Полученный результат внести в таблицу собственных результатов.</w:t>
            </w:r>
          </w:p>
          <w:p w14:paraId="465AB455">
            <w:pPr>
              <w:pStyle w:val="12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Бланк оценки подвижности в тазобедренном суставе (гибкость) </w:t>
            </w:r>
            <w:r>
              <w:rPr>
                <w:rFonts w:ascii="Times New Roman" w:hAnsi="Times New Roman"/>
              </w:rPr>
              <w:t>(баллы)</w:t>
            </w:r>
          </w:p>
          <w:tbl>
            <w:tblPr>
              <w:tblStyle w:val="3"/>
              <w:tblW w:w="1013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26"/>
              <w:gridCol w:w="2864"/>
              <w:gridCol w:w="2976"/>
              <w:gridCol w:w="2772"/>
            </w:tblGrid>
            <w:tr w14:paraId="3277120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5" w:hRule="atLeast"/>
              </w:trPr>
              <w:tc>
                <w:tcPr>
                  <w:tcW w:w="1526" w:type="dxa"/>
                  <w:vMerge w:val="restart"/>
                </w:tcPr>
                <w:p w14:paraId="3D224E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732AE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4091B3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14:paraId="6BC06EC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526" w:type="dxa"/>
                  <w:vMerge w:val="continue"/>
                </w:tcPr>
                <w:p w14:paraId="1E2CFA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color="auto" w:sz="4" w:space="0"/>
                    <w:right w:val="single" w:color="auto" w:sz="4" w:space="0"/>
                  </w:tcBorders>
                </w:tcPr>
                <w:p w14:paraId="448FA7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 w14:paraId="09C3E4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color="auto" w:sz="4" w:space="0"/>
                  </w:tcBorders>
                </w:tcPr>
                <w:p w14:paraId="42B40F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14:paraId="7738B90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6" w:type="dxa"/>
                </w:tcPr>
                <w:p w14:paraId="6B1F2E0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color="auto" w:sz="4" w:space="0"/>
                  </w:tcBorders>
                </w:tcPr>
                <w:p w14:paraId="5594112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color="auto" w:sz="4" w:space="0"/>
                  </w:tcBorders>
                </w:tcPr>
                <w:p w14:paraId="3A6200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751D32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440E8F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14:paraId="2707A61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6" w:type="dxa"/>
                </w:tcPr>
                <w:p w14:paraId="7AE29C8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 w:val="continue"/>
                  <w:tcBorders>
                    <w:right w:val="single" w:color="auto" w:sz="4" w:space="0"/>
                  </w:tcBorders>
                </w:tcPr>
                <w:p w14:paraId="0CD5DF6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</w:tcBorders>
                </w:tcPr>
                <w:p w14:paraId="4FFE7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</w:tcPr>
                <w:p w14:paraId="46F2522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7682A17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9" w:hRule="atLeast"/>
              </w:trPr>
              <w:tc>
                <w:tcPr>
                  <w:tcW w:w="1526" w:type="dxa"/>
                  <w:tcBorders>
                    <w:bottom w:val="single" w:color="auto" w:sz="4" w:space="0"/>
                  </w:tcBorders>
                </w:tcPr>
                <w:p w14:paraId="4FB6739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 w:val="continue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 w14:paraId="3F5DE6A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  <w:bottom w:val="single" w:color="auto" w:sz="4" w:space="0"/>
                  </w:tcBorders>
                </w:tcPr>
                <w:p w14:paraId="45B3A17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  <w:tcBorders>
                    <w:bottom w:val="single" w:color="auto" w:sz="4" w:space="0"/>
                  </w:tcBorders>
                </w:tcPr>
                <w:p w14:paraId="71320B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8A1F9C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</w:trPr>
              <w:tc>
                <w:tcPr>
                  <w:tcW w:w="1526" w:type="dxa"/>
                  <w:vMerge w:val="restart"/>
                  <w:tcBorders>
                    <w:top w:val="single" w:color="auto" w:sz="4" w:space="0"/>
                  </w:tcBorders>
                </w:tcPr>
                <w:p w14:paraId="7654BC9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625669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color="auto" w:sz="4" w:space="0"/>
                    <w:bottom w:val="single" w:color="auto" w:sz="4" w:space="0"/>
                  </w:tcBorders>
                </w:tcPr>
                <w:p w14:paraId="7F9C67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14:paraId="06406A0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1526" w:type="dxa"/>
                  <w:vMerge w:val="continue"/>
                  <w:tcBorders>
                    <w:bottom w:val="single" w:color="auto" w:sz="4" w:space="0"/>
                  </w:tcBorders>
                </w:tcPr>
                <w:p w14:paraId="4E43C74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472B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 w14:paraId="33BF4E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color="auto" w:sz="4" w:space="0"/>
                    <w:bottom w:val="single" w:color="auto" w:sz="4" w:space="0"/>
                  </w:tcBorders>
                </w:tcPr>
                <w:p w14:paraId="067563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14:paraId="55A0E68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1526" w:type="dxa"/>
                  <w:tcBorders>
                    <w:top w:val="single" w:color="auto" w:sz="4" w:space="0"/>
                  </w:tcBorders>
                </w:tcPr>
                <w:p w14:paraId="4DED768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color="auto" w:sz="4" w:space="0"/>
                    <w:right w:val="single" w:color="auto" w:sz="4" w:space="0"/>
                  </w:tcBorders>
                </w:tcPr>
                <w:p w14:paraId="11FD42A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color="auto" w:sz="4" w:space="0"/>
                    <w:left w:val="single" w:color="auto" w:sz="4" w:space="0"/>
                  </w:tcBorders>
                </w:tcPr>
                <w:p w14:paraId="75CA37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02AA48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color="auto" w:sz="4" w:space="0"/>
                  </w:tcBorders>
                </w:tcPr>
                <w:p w14:paraId="48226DC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14:paraId="3741855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1526" w:type="dxa"/>
                  <w:tcBorders>
                    <w:top w:val="single" w:color="auto" w:sz="4" w:space="0"/>
                  </w:tcBorders>
                </w:tcPr>
                <w:p w14:paraId="6C17FD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 w:val="continue"/>
                  <w:tcBorders>
                    <w:right w:val="single" w:color="auto" w:sz="4" w:space="0"/>
                  </w:tcBorders>
                </w:tcPr>
                <w:p w14:paraId="065A7EB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</w:tcBorders>
                </w:tcPr>
                <w:p w14:paraId="354D4F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</w:tcPr>
                <w:p w14:paraId="263E214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299A28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1526" w:type="dxa"/>
                  <w:tcBorders>
                    <w:top w:val="single" w:color="auto" w:sz="4" w:space="0"/>
                  </w:tcBorders>
                </w:tcPr>
                <w:p w14:paraId="6391D5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 w:val="continue"/>
                  <w:tcBorders>
                    <w:right w:val="single" w:color="auto" w:sz="4" w:space="0"/>
                  </w:tcBorders>
                </w:tcPr>
                <w:p w14:paraId="42EB12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</w:tcBorders>
                </w:tcPr>
                <w:p w14:paraId="291DBE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</w:tcPr>
                <w:p w14:paraId="6F4E1A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B19795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57AF62AE">
            <w:pPr>
              <w:pStyle w:val="8"/>
              <w:shd w:val="clear" w:color="auto" w:fill="FFFFFF"/>
              <w:spacing w:before="0" w:beforeAutospacing="0" w:after="0" w:afterAutospacing="0"/>
              <w:ind w:firstLine="313"/>
              <w:rPr>
                <w:rStyle w:val="24"/>
                <w:color w:val="000000"/>
                <w:sz w:val="20"/>
                <w:szCs w:val="20"/>
              </w:rPr>
            </w:pPr>
            <w:r>
              <w:rPr>
                <w:rStyle w:val="5"/>
                <w:color w:val="000000"/>
                <w:sz w:val="20"/>
                <w:szCs w:val="20"/>
              </w:rPr>
              <w:t>70. Проба «Штанге»</w:t>
            </w:r>
            <w:r>
              <w:rPr>
                <w:rStyle w:val="24"/>
                <w:color w:val="000000"/>
                <w:sz w:val="20"/>
                <w:szCs w:val="20"/>
              </w:rPr>
              <w:t> </w:t>
            </w:r>
          </w:p>
          <w:p w14:paraId="53B7B5BC">
            <w:pPr>
              <w:pStyle w:val="8"/>
              <w:shd w:val="clear" w:color="auto" w:fill="FFFFFF"/>
              <w:spacing w:before="0" w:beforeAutospacing="0" w:after="0" w:afterAutospacing="0"/>
              <w:ind w:firstLine="3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(задержка дыхания на вдохе).</w:t>
            </w:r>
          </w:p>
          <w:p w14:paraId="382185EB">
            <w:pPr>
              <w:pStyle w:val="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Характеризует устойчивость организма к недостатку кислорода.</w:t>
            </w:r>
          </w:p>
          <w:p w14:paraId="4CB35809">
            <w:pPr>
              <w:pStyle w:val="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Выполнение. </w:t>
            </w:r>
            <w:r>
              <w:rPr>
                <w:color w:val="000000"/>
                <w:sz w:val="20"/>
                <w:szCs w:val="20"/>
              </w:rPr>
              <w:t>5 минут отдыха сидя, затем выполнить 2–3 глубоких вдоха и выдоха, после сделать полный вдох и задержать дыхание, время отмечается от момента задержки дыхания до ее прекращения</w:t>
            </w:r>
            <w:r>
              <w:rPr>
                <w:sz w:val="20"/>
                <w:szCs w:val="20"/>
              </w:rPr>
              <w:t>.</w:t>
            </w:r>
          </w:p>
          <w:p w14:paraId="1E83D03F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таблице определить показатель пробы «Штанге» (в баллах). </w:t>
            </w:r>
          </w:p>
          <w:p w14:paraId="5364D4C1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14:paraId="31F31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910" w:type="dxa"/>
          </w:tcPr>
          <w:p w14:paraId="05544ADA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17CD425D">
            <w:pPr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gridSpan w:val="2"/>
          </w:tcPr>
          <w:p w14:paraId="2EA77D10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489A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0632" w:type="dxa"/>
            <w:gridSpan w:val="3"/>
          </w:tcPr>
          <w:p w14:paraId="1B116C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766ED93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2757F5A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hAnsi="Times New Roman" w:eastAsia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71. Задание </w:t>
            </w:r>
            <w:r>
              <w:rPr>
                <w:rFonts w:ascii="Times New Roman" w:hAnsi="Times New Roman" w:cs="Times New Roman"/>
              </w:rPr>
              <w:t>Конспект упражнений для укрепления мышц спины и пресса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1D02FE6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7FE33789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tbl>
      <w:tblPr>
        <w:tblStyle w:val="11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5"/>
        <w:gridCol w:w="4791"/>
        <w:gridCol w:w="1908"/>
      </w:tblGrid>
      <w:tr w14:paraId="6F7F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5" w:type="dxa"/>
          </w:tcPr>
          <w:p w14:paraId="213A95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1" w:type="dxa"/>
          </w:tcPr>
          <w:p w14:paraId="3BF6C0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7E18AC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(Курс 3)</w:t>
            </w:r>
          </w:p>
        </w:tc>
      </w:tr>
      <w:tr w14:paraId="27AAB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3785" w:type="dxa"/>
            <w:vMerge w:val="restart"/>
          </w:tcPr>
          <w:p w14:paraId="006F9A1B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3FA34910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7E9593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1E6D47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(72-112)</w:t>
            </w:r>
          </w:p>
          <w:p w14:paraId="7046ED1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0CC7E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56E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5" w:type="dxa"/>
            <w:vMerge w:val="continue"/>
          </w:tcPr>
          <w:p w14:paraId="655C89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83F71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  <w:tc>
          <w:tcPr>
            <w:tcW w:w="1908" w:type="dxa"/>
          </w:tcPr>
          <w:p w14:paraId="4E541EB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(113-115)</w:t>
            </w:r>
          </w:p>
          <w:p w14:paraId="504C56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0607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5" w:type="dxa"/>
            <w:vMerge w:val="continue"/>
          </w:tcPr>
          <w:p w14:paraId="2FF200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25283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  <w:tc>
          <w:tcPr>
            <w:tcW w:w="1908" w:type="dxa"/>
          </w:tcPr>
          <w:p w14:paraId="145360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(116)</w:t>
            </w:r>
          </w:p>
          <w:p w14:paraId="4528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9DFEF57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755BC3D2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66AA779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062E19FE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5BC0A030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756C4AC5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622829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35971477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91F0C19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3D097F17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1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7058"/>
      </w:tblGrid>
      <w:tr w14:paraId="1B3F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7404E22A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58" w:type="dxa"/>
          </w:tcPr>
          <w:p w14:paraId="7F213878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0E99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16A37E85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7058" w:type="dxa"/>
          </w:tcPr>
          <w:p w14:paraId="7A7F7124">
            <w:pPr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14:paraId="16017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7" w:hRule="atLeast"/>
        </w:trPr>
        <w:tc>
          <w:tcPr>
            <w:tcW w:w="10597" w:type="dxa"/>
            <w:gridSpan w:val="2"/>
          </w:tcPr>
          <w:p w14:paraId="1177F6CB">
            <w:pPr>
              <w:spacing w:after="0" w:line="240" w:lineRule="auto"/>
              <w:ind w:firstLine="142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</w:rPr>
              <w:t>Примеры вопросов/заданий</w:t>
            </w:r>
          </w:p>
          <w:p w14:paraId="7D42A999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причины травматизма в бассейне:</w:t>
            </w:r>
          </w:p>
          <w:p w14:paraId="4F076021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повышенное содержание химических элементов в воде</w:t>
            </w:r>
          </w:p>
          <w:p w14:paraId="417A97A2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горячая вода в душевых</w:t>
            </w:r>
          </w:p>
          <w:p w14:paraId="26C02C7A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сколы на бортиках и скользкие поверхности</w:t>
            </w:r>
          </w:p>
          <w:p w14:paraId="71D63607">
            <w:pPr>
              <w:pStyle w:val="12"/>
              <w:numPr>
                <w:ilvl w:val="0"/>
                <w:numId w:val="6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 каких значениях температуры воды рекомендованы занятия в бассейне:</w:t>
            </w:r>
          </w:p>
          <w:p w14:paraId="53C5B5B2">
            <w:pPr>
              <w:pStyle w:val="12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21-23</w:t>
            </w:r>
          </w:p>
          <w:p w14:paraId="4451AED8">
            <w:pPr>
              <w:pStyle w:val="12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25-28 </w:t>
            </w:r>
          </w:p>
          <w:p w14:paraId="08B4E276">
            <w:pPr>
              <w:pStyle w:val="12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30-32</w:t>
            </w:r>
          </w:p>
          <w:p w14:paraId="3BA6F740">
            <w:pPr>
              <w:pStyle w:val="12"/>
              <w:numPr>
                <w:ilvl w:val="0"/>
                <w:numId w:val="6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Какие стандартные размеры длины бассейна</w:t>
            </w:r>
          </w:p>
          <w:p w14:paraId="4E040B99">
            <w:pPr>
              <w:pStyle w:val="12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30м и 45м</w:t>
            </w:r>
          </w:p>
          <w:p w14:paraId="435B9AF5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25м и 50м</w:t>
            </w:r>
          </w:p>
          <w:p w14:paraId="3753FC3F">
            <w:pPr>
              <w:pStyle w:val="12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55м и 85м</w:t>
            </w:r>
          </w:p>
          <w:p w14:paraId="5570A29E">
            <w:pPr>
              <w:pStyle w:val="12"/>
              <w:numPr>
                <w:ilvl w:val="0"/>
                <w:numId w:val="6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Какой из способов плавания используется для транспортировки пострадавшего и буксировки его по воде:</w:t>
            </w:r>
          </w:p>
          <w:p w14:paraId="7E420D57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кроль на спине</w:t>
            </w:r>
          </w:p>
          <w:p w14:paraId="5DBEF1D7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брасс</w:t>
            </w:r>
          </w:p>
          <w:p w14:paraId="3E41E850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баттерфляй</w:t>
            </w:r>
          </w:p>
          <w:p w14:paraId="6D2654FF">
            <w:pPr>
              <w:pStyle w:val="12"/>
              <w:numPr>
                <w:ilvl w:val="0"/>
                <w:numId w:val="6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температуры воздуха в бассейне:</w:t>
            </w:r>
          </w:p>
          <w:p w14:paraId="6A2D5062">
            <w:pPr>
              <w:pStyle w:val="12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20-25 градусов</w:t>
            </w:r>
          </w:p>
          <w:p w14:paraId="18AA9362">
            <w:pPr>
              <w:pStyle w:val="12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28-30 градусов</w:t>
            </w:r>
          </w:p>
          <w:p w14:paraId="4D4AD7DE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22-27 градусов</w:t>
            </w:r>
          </w:p>
          <w:p w14:paraId="3ADD6E8A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Самая короткая дистанция на соревнованиях по плаванию в 50 метровом бассейне:</w:t>
            </w:r>
          </w:p>
          <w:p w14:paraId="34D4A249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25м</w:t>
            </w:r>
          </w:p>
          <w:p w14:paraId="2AD3BDD5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50м</w:t>
            </w:r>
          </w:p>
          <w:p w14:paraId="14ABE239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70м</w:t>
            </w:r>
          </w:p>
          <w:p w14:paraId="787F2F3A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Самая длинная дистанция на соревнованиях по плаванию в 50 метровом бассейне:</w:t>
            </w:r>
          </w:p>
          <w:p w14:paraId="2FCBB395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1000м</w:t>
            </w:r>
          </w:p>
          <w:p w14:paraId="2A26F0F9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1500м</w:t>
            </w:r>
          </w:p>
          <w:p w14:paraId="33B63BB3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800м</w:t>
            </w:r>
          </w:p>
          <w:p w14:paraId="36A3865B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Сколько стилей включает в себя комплексное плавание:</w:t>
            </w:r>
          </w:p>
          <w:p w14:paraId="262677F7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6A25F566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30E03312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186AFD26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Какой способ плавания считается самым быстрым:</w:t>
            </w:r>
          </w:p>
          <w:p w14:paraId="7C43977E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кроль на груди</w:t>
            </w:r>
          </w:p>
          <w:p w14:paraId="63201A67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брасс</w:t>
            </w:r>
          </w:p>
          <w:p w14:paraId="10F3D01E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547D88CE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При каком виде плавания наиболее доступно дыхание:</w:t>
            </w:r>
          </w:p>
          <w:p w14:paraId="6199F4DC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Брасс</w:t>
            </w:r>
          </w:p>
          <w:p w14:paraId="20C248F4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кроль на груди</w:t>
            </w:r>
          </w:p>
          <w:p w14:paraId="6F489770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кроль на спине</w:t>
            </w:r>
          </w:p>
          <w:p w14:paraId="28B8DCDF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Какой из видов плавания не входит в программу Олимпийских игр?</w:t>
            </w:r>
          </w:p>
          <w:p w14:paraId="037A0856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спортивное плавание</w:t>
            </w:r>
          </w:p>
          <w:p w14:paraId="76F286A5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синхронное плавание</w:t>
            </w:r>
          </w:p>
          <w:p w14:paraId="2CAE67EE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подводное плавание</w:t>
            </w:r>
          </w:p>
          <w:p w14:paraId="420445D9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Укажите неправильно названный вид плавания:</w:t>
            </w:r>
          </w:p>
          <w:p w14:paraId="6CCB9783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спортивное плавание</w:t>
            </w:r>
          </w:p>
          <w:p w14:paraId="2E64EC77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подводное плавание</w:t>
            </w:r>
          </w:p>
          <w:p w14:paraId="2B43E2E1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групповое плавание</w:t>
            </w:r>
          </w:p>
          <w:p w14:paraId="55642B8E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В каком виде плавания старт осуществляется из воды?</w:t>
            </w:r>
          </w:p>
          <w:p w14:paraId="64799533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79EC3AD7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кроль на спине</w:t>
            </w:r>
          </w:p>
          <w:p w14:paraId="53BEC746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4FD74042">
            <w:pPr>
              <w:pStyle w:val="8"/>
              <w:numPr>
                <w:ilvl w:val="0"/>
                <w:numId w:val="6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Какой вид спортивного плавания не входит в программу Олимпийских игр?</w:t>
            </w:r>
          </w:p>
          <w:p w14:paraId="43914CB8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0CBD49FF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кроль на боку</w:t>
            </w:r>
          </w:p>
          <w:p w14:paraId="1CF1DEF8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брасс</w:t>
            </w:r>
          </w:p>
          <w:p w14:paraId="3112C7F1">
            <w:pPr>
              <w:pStyle w:val="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</w:p>
          <w:p w14:paraId="3D8EF01B">
            <w:pPr>
              <w:ind w:firstLine="17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Легкая атлетика </w:t>
            </w:r>
          </w:p>
          <w:p w14:paraId="3681345D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86. Какой вид спорта называют «королевой спорта»?</w:t>
            </w:r>
          </w:p>
          <w:p w14:paraId="24460D72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гимнастику б) легкую атлетику в) тяжелую атлетику.</w:t>
            </w:r>
          </w:p>
          <w:p w14:paraId="40ECDDC2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2. Первую золотую медаль на Олимпийских играх среди всех советских спортсменов завоевала метательница диска…</w:t>
            </w:r>
          </w:p>
          <w:p w14:paraId="09C8180E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Нина Думбадзе б) Нина Ромашкова (Пономарева) в) Елизавета Багрянцева</w:t>
            </w:r>
          </w:p>
          <w:p w14:paraId="11367163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87. Впервые советские легкоатлеты приняли участие в летних Олимпийских играх в…</w:t>
            </w:r>
          </w:p>
          <w:p w14:paraId="4150E409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1952 г. (Хельсинки, Финляндия, XV Олимпийские игры);</w:t>
            </w:r>
          </w:p>
          <w:p w14:paraId="41EA0D31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б) 1956 г. (Мельбурн, Австралия, XVI Олимпийские игры);</w:t>
            </w:r>
          </w:p>
          <w:p w14:paraId="3B7141F3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в) 1960 г. (Рим, Италия, XVII Олимпийские игры).</w:t>
            </w:r>
          </w:p>
          <w:p w14:paraId="60DFC61A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88.</w:t>
            </w: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bCs/>
                <w:color w:val="000000"/>
                <w:sz w:val="20"/>
                <w:szCs w:val="20"/>
              </w:rPr>
              <w:t>Грамотный прыгун в длину знает длину своего разбега. Чем измеряется длина разбега?</w:t>
            </w:r>
          </w:p>
          <w:p w14:paraId="1A64126E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ступнями б) метром в) «на глазок» г) беговыми шагами.</w:t>
            </w:r>
          </w:p>
          <w:p w14:paraId="61463D34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89.</w:t>
            </w: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bCs/>
                <w:color w:val="000000"/>
                <w:sz w:val="20"/>
                <w:szCs w:val="20"/>
              </w:rPr>
              <w:t>С чего начинается бег на средние и длинные дистанции?</w:t>
            </w:r>
          </w:p>
          <w:p w14:paraId="7DFE5BB7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с низкого старта б) с высокого старта в) с хода г) с опорой на одну руку</w:t>
            </w:r>
          </w:p>
          <w:p w14:paraId="32D2AA62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90. </w:t>
            </w:r>
            <w:r>
              <w:rPr>
                <w:bCs/>
                <w:color w:val="000000"/>
                <w:sz w:val="20"/>
                <w:szCs w:val="20"/>
              </w:rPr>
              <w:t>Назовите самый тяжелый снаряд для метания</w:t>
            </w:r>
          </w:p>
          <w:p w14:paraId="1E3D15BA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мяч б) диск в) копье г) ядро</w:t>
            </w:r>
          </w:p>
          <w:p w14:paraId="466DB4DF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91.</w:t>
            </w: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bCs/>
                <w:color w:val="000000"/>
                <w:sz w:val="20"/>
                <w:szCs w:val="20"/>
              </w:rPr>
              <w:t>Как называется бег на короткую дистанцию?</w:t>
            </w:r>
          </w:p>
          <w:p w14:paraId="391E9FB2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стиль-чез б) марафон в) кросс г) спринт</w:t>
            </w:r>
          </w:p>
          <w:p w14:paraId="5AD6278C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92.</w:t>
            </w: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bCs/>
                <w:color w:val="000000"/>
                <w:sz w:val="20"/>
                <w:szCs w:val="20"/>
              </w:rPr>
              <w:t>Повторное пробегание отрезков 20-50 м с максимальной скоростью применяется для развития</w:t>
            </w:r>
          </w:p>
          <w:p w14:paraId="440F7061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выносливости б) быстроты в) прыгучести г) координации движений.</w:t>
            </w:r>
          </w:p>
          <w:p w14:paraId="1F865177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93. Наиболее эффективным упражнением развития выносливости служит …</w:t>
            </w:r>
          </w:p>
          <w:p w14:paraId="7B37B2D2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бег на короткие дистанции</w:t>
            </w:r>
          </w:p>
          <w:p w14:paraId="09923139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б) бег на средние дистанции</w:t>
            </w:r>
          </w:p>
          <w:p w14:paraId="2B7ECEEB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в) бег на длинные дистанции.</w:t>
            </w:r>
          </w:p>
          <w:p w14:paraId="13CA1206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94.</w:t>
            </w: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bCs/>
                <w:color w:val="000000"/>
                <w:sz w:val="20"/>
                <w:szCs w:val="20"/>
              </w:rPr>
              <w:t>Какая из дистанций считается спринтерской?</w:t>
            </w:r>
          </w:p>
          <w:p w14:paraId="1DB4F744">
            <w:pPr>
              <w:pStyle w:val="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800 м б) 1500 м в) 100 м г) 600 м</w:t>
            </w:r>
          </w:p>
          <w:p w14:paraId="795E0427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11.</w:t>
            </w: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bCs/>
                <w:color w:val="000000"/>
                <w:sz w:val="20"/>
                <w:szCs w:val="20"/>
              </w:rPr>
              <w:t>В каком году возникла легкая атлетика в России:</w:t>
            </w:r>
            <w:r>
              <w:rPr>
                <w:bCs/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</w:rPr>
              <w:t>а) в 1888 б) в 1896 в) в 1912 г) в 1900</w:t>
            </w:r>
          </w:p>
          <w:p w14:paraId="402E3991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95. Какая из Олимпиад была рекордной по количеству золотых медалей для легкоатлетов из СССР?</w:t>
            </w:r>
            <w:r>
              <w:rPr>
                <w:bCs/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</w:rPr>
              <w:t>а)1960 б)1980 в)1952 г) 1900</w:t>
            </w:r>
          </w:p>
          <w:p w14:paraId="14155EE2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96. Когда в программе Олимпийских Игр по легкой атлетике появились женские дисциплины?</w:t>
            </w:r>
            <w:r>
              <w:rPr>
                <w:bCs/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</w:rPr>
              <w:t>а)1910 б)1928 в)1952 г) 1980</w:t>
            </w:r>
          </w:p>
          <w:p w14:paraId="69BDE848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97. Сколько видов легкоатлетических соревнований было включено в программу первых Олимпийских игр 1986году в Афинах?</w:t>
            </w:r>
          </w:p>
          <w:p w14:paraId="40C15009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а)11 б)12 в)13 г) 14</w:t>
            </w:r>
          </w:p>
          <w:p w14:paraId="4F109A45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98. Когда в России ввели Всесоюзный комплекс ГТО?</w:t>
            </w:r>
          </w:p>
          <w:p w14:paraId="22404622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а)1910 б)1931 в)1948 г) 1960</w:t>
            </w:r>
          </w:p>
          <w:p w14:paraId="3B91779E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99. Какой легкоатлетический снаряд толкают?</w:t>
            </w:r>
            <w:r>
              <w:rPr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а) мяч</w:t>
            </w:r>
            <w:r>
              <w:rPr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б) ядро</w:t>
            </w:r>
            <w:r>
              <w:rPr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в) диск</w:t>
            </w:r>
          </w:p>
          <w:p w14:paraId="5D08C060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100. Как называется бег в котором передают палочку?</w:t>
            </w:r>
            <w:r>
              <w:rPr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а) эстафетный</w:t>
            </w:r>
            <w:r>
              <w:rPr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б) бег на короткие дистанции</w:t>
            </w:r>
            <w:r>
              <w:rPr>
                <w:color w:val="000000"/>
                <w:sz w:val="20"/>
                <w:szCs w:val="20"/>
              </w:rPr>
              <w:br w:type="textWrapping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в) кросс</w:t>
            </w:r>
          </w:p>
          <w:p w14:paraId="2194AD5D">
            <w:pPr>
              <w:pStyle w:val="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4962C6D4">
            <w:pPr>
              <w:pStyle w:val="12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Атлетическая гимнастика: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а) средство развития ловкости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б) средство и метод развития умственной работоспособности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 xml:space="preserve">в) средство и метод развития мышечной силы, силовой выносливости и воли, функциональных возможностей организма </w:t>
            </w:r>
          </w:p>
          <w:p w14:paraId="6EB30A14">
            <w:pPr>
              <w:pStyle w:val="12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развития мышечной силы используются: 1) упражнения с преодолением веса собственного тела; 2) подтягивание в висе, сгибание и разгибание рук в упоре; 3) лазание по канату, шесту, лестнице; 4) прыжки в длину, в высоту, в глубину с последующим отскоком и др.: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а) 1, 2, 3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б) 2, 3, 4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 xml:space="preserve">в) 1, 2, 3, 4 </w:t>
            </w:r>
          </w:p>
          <w:p w14:paraId="7E4D46BA">
            <w:pPr>
              <w:pStyle w:val="12"/>
              <w:numPr>
                <w:ilvl w:val="0"/>
                <w:numId w:val="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человека запечатлевать, сохранять, воспроизводить наибольшее количество движений и способов их исполнения, усвоенных в прошлом, характеризуется как: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 xml:space="preserve">а) память на движения 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б) кинестетическое движение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в) условный рефлекс</w:t>
            </w:r>
          </w:p>
          <w:p w14:paraId="7B1098FA">
            <w:pPr>
              <w:pStyle w:val="12"/>
              <w:numPr>
                <w:ilvl w:val="0"/>
                <w:numId w:val="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СССР массовые гимнастические выступления стали проводиться с: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а) 40-х годов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б) 30-х годов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 xml:space="preserve">в) первых лет советской власти </w:t>
            </w:r>
          </w:p>
          <w:p w14:paraId="2C54C91A">
            <w:pPr>
              <w:pStyle w:val="12"/>
              <w:numPr>
                <w:ilvl w:val="0"/>
                <w:numId w:val="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гибкости человека: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а) наклон вперед из положения стоя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 xml:space="preserve">б) наклон вперед из положения сидя 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в) сгибание и разгибание рук в упоре лежа</w:t>
            </w:r>
          </w:p>
          <w:p w14:paraId="6388DEE0">
            <w:pPr>
              <w:pStyle w:val="12"/>
              <w:numPr>
                <w:ilvl w:val="0"/>
                <w:numId w:val="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силы человека: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 xml:space="preserve">а) сгибание и разгибание рук в упоре лежа 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б) сгибание и разгибание рук стоя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в) прыжки через скакалку за 1 минуту</w:t>
            </w:r>
          </w:p>
          <w:p w14:paraId="21AC0E8F">
            <w:pPr>
              <w:pStyle w:val="12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упражнению в равновесии на месте относятся: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а) преодоление препятствий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>б) все разновидности бега</w:t>
            </w:r>
            <w:r>
              <w:rPr>
                <w:rFonts w:ascii="Times New Roman" w:hAnsi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sz w:val="20"/>
                <w:szCs w:val="20"/>
              </w:rPr>
              <w:t xml:space="preserve">в) повороты, наклоны </w:t>
            </w:r>
          </w:p>
          <w:p w14:paraId="3C9711EB">
            <w:pPr>
              <w:pStyle w:val="12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Такие упражнения (позы), при выполнении которых сумма моментов сил, действующих на тело гимнаста, равна нулю их называют</w:t>
            </w:r>
          </w:p>
          <w:p w14:paraId="19D33CD3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а) Статическими</w:t>
            </w:r>
          </w:p>
          <w:p w14:paraId="19CA1D74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б) Двигательными</w:t>
            </w:r>
          </w:p>
          <w:p w14:paraId="6DF3FB44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в) Скоростными</w:t>
            </w:r>
          </w:p>
          <w:p w14:paraId="14A958B6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г) Ускоренными</w:t>
            </w:r>
          </w:p>
          <w:p w14:paraId="4999AB93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109. Это знание об упражнении, его теория, философия в действии. Овладение им определяется способностями учащихся, их мыслительной и практической деятельностью.</w:t>
            </w:r>
          </w:p>
          <w:p w14:paraId="28BC2331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Навык</w:t>
            </w:r>
          </w:p>
          <w:p w14:paraId="09471B2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Умение</w:t>
            </w:r>
          </w:p>
          <w:p w14:paraId="70A5A151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Ощущение</w:t>
            </w:r>
          </w:p>
          <w:p w14:paraId="57C97BD5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Чувства</w:t>
            </w:r>
          </w:p>
          <w:p w14:paraId="23B13C0D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110. Выбери пропущенный текст? …………………………………представляет собой целесообразный способ или совокупность способов управления движениями, обеспечивающими успешное выполнение упражнения или решение конкретно поставленной двигательной задачи</w:t>
            </w:r>
          </w:p>
          <w:p w14:paraId="5B82D241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Техника владения двигательного действия</w:t>
            </w:r>
          </w:p>
          <w:p w14:paraId="313B7F12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Техника исполнения гимнастического упражнения</w:t>
            </w:r>
          </w:p>
          <w:p w14:paraId="0D43B294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111.Объективными и информативными критериями оценки физической нагрузки являются показатели </w:t>
            </w:r>
          </w:p>
          <w:p w14:paraId="79C25931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нервной системы </w:t>
            </w:r>
          </w:p>
          <w:p w14:paraId="355B18E7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мочевыделительной системы </w:t>
            </w:r>
          </w:p>
          <w:p w14:paraId="0ACEDAB8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кардиореспираторной системы </w:t>
            </w:r>
          </w:p>
          <w:p w14:paraId="6DC65F8B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4) эндокринной системы </w:t>
            </w:r>
          </w:p>
          <w:p w14:paraId="30F47799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112.Основными составляющими расчета суточных энергозатрат являются </w:t>
            </w:r>
          </w:p>
          <w:p w14:paraId="5E643201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основной обмен, затраты на пищеварение </w:t>
            </w:r>
          </w:p>
          <w:p w14:paraId="442DF469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основной обмен, затраты на мышечную деятельность </w:t>
            </w:r>
          </w:p>
          <w:p w14:paraId="0D017A0F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основной обмен, затраты на мышечную деятельность, пищеварение, профессиональную деятельность </w:t>
            </w:r>
          </w:p>
          <w:p w14:paraId="504BB7BF">
            <w:pPr>
              <w:pStyle w:val="12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4) основной обмен, затраты на мышечную деятельность, профессиональную деятельность </w:t>
            </w:r>
          </w:p>
          <w:p w14:paraId="27703EE3">
            <w:pPr>
              <w:spacing w:after="0" w:line="240" w:lineRule="auto"/>
              <w:ind w:firstLine="142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0B934CF">
      <w:pPr>
        <w:spacing w:after="0" w:line="240" w:lineRule="auto"/>
        <w:rPr>
          <w:rFonts w:ascii="Times New Roman" w:hAnsi="Times New Roman" w:eastAsia="Times New Roman"/>
          <w:bCs/>
          <w:iCs/>
          <w:sz w:val="20"/>
          <w:szCs w:val="20"/>
        </w:rPr>
      </w:pPr>
    </w:p>
    <w:p w14:paraId="468E5FE5">
      <w:pPr>
        <w:spacing w:after="0" w:line="240" w:lineRule="auto"/>
        <w:ind w:firstLine="709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753C5F05">
      <w:pPr>
        <w:spacing w:after="0" w:line="240" w:lineRule="auto"/>
        <w:ind w:firstLine="709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7FCFB9D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76AF9534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1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0"/>
        <w:gridCol w:w="823"/>
        <w:gridCol w:w="6486"/>
      </w:tblGrid>
      <w:tr w14:paraId="5B75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0" w:type="dxa"/>
          </w:tcPr>
          <w:p w14:paraId="1FB1A24A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309" w:type="dxa"/>
            <w:gridSpan w:val="2"/>
          </w:tcPr>
          <w:p w14:paraId="0729B662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7E264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0" w:type="dxa"/>
          </w:tcPr>
          <w:p w14:paraId="28FEF71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7309" w:type="dxa"/>
            <w:gridSpan w:val="2"/>
          </w:tcPr>
          <w:p w14:paraId="46D008AF">
            <w:pPr>
              <w:jc w:val="both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0D2D7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10989" w:type="dxa"/>
            <w:gridSpan w:val="3"/>
          </w:tcPr>
          <w:p w14:paraId="2DFE10F5">
            <w:pPr>
              <w:jc w:val="both"/>
              <w:rPr>
                <w:rFonts w:ascii="Times New Roman" w:hAnsi="Times New Roman" w:eastAsia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7DA9CAC2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Cs w:val="20"/>
              </w:rPr>
              <w:t>Дневник самоконтроля (показания уровня развития психологических, физических качеств и функциональных систем организма)</w:t>
            </w:r>
          </w:p>
          <w:p w14:paraId="64B7E3DF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 Задание</w:t>
            </w:r>
          </w:p>
          <w:p w14:paraId="357DD6E6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Методы оценки биологического возраста</w:t>
            </w:r>
          </w:p>
          <w:p w14:paraId="2F15A8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Цель работы:</w:t>
            </w:r>
            <w:r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5262B7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Приборы и оборудование:</w:t>
            </w:r>
            <w:r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06ED3B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Ход работы:</w:t>
            </w:r>
            <w:r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>
              <w:rPr>
                <w:rFonts w:ascii="Times New Roman" w:hAnsi="Times New Roman" w:cs="Times New Roman"/>
                <w:b/>
              </w:rPr>
              <w:sym w:font="Symbol" w:char="F0DA"/>
            </w:r>
            <w:r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101746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B5394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187C5A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11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6"/>
              <w:gridCol w:w="6458"/>
              <w:gridCol w:w="981"/>
              <w:gridCol w:w="2262"/>
            </w:tblGrid>
            <w:tr w14:paraId="4AE8E2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EC9A624">
                  <w:pPr>
                    <w:pStyle w:val="12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38ED46C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5E9F35D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474AC82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6258321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14:paraId="19A407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3324A104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FCEB44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07D8788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B83E45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F9958E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BD0D8EA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102C32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478FD69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A4955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7444F5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55E31E1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C7615B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7A128D1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71AEAC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0C14B86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0FF8572A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85818F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63BF937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C9BDF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2DC49F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226A075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1F65A4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6DF464F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9C09A9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B6DD11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5267FF76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615571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49E5D7A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9A98E1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D541A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2110B00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F4038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43A8F0B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908EA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E5B00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28DDA736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0D0493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190B8D9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7F66C4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D630B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008A1998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80A503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3C86B71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282778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6B18E0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7645C67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353465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7916A2E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CBD9D6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0B944C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14AAB69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A06735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2D16A9A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9EB559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F27BF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5E600D26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20DEA6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67C1CCF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C77A26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67377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257EA672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017A4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3D7A9CD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628D54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E678A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02281066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A6F290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7BBE2CB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F1D99A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583DB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030453F2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3CC155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6244AE8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F0FA7D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A2A57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5289006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BB9A6A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604CB2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2FA1DB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C6E16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32149F15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C17E70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37774EE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8AAFC7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037A8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7C434AA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01FA57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5CA8D94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1E1DA0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08CB69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C3E37CE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C381F0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645D97A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97A273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0A5B0C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316780BD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251D14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1509F3A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17AE45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075E63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4E32E26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D4C581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5B73315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4624AD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91776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15695C48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77E0D6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461335D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06474E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3BC70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0564C893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AC3567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0C6CCE9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BA7197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F1073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1E5DA43C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F674DF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2DDA5BB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6AE9CC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0C53AD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2C9B59FA">
                  <w:pPr>
                    <w:pStyle w:val="12"/>
                    <w:numPr>
                      <w:ilvl w:val="0"/>
                      <w:numId w:val="8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E88130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0B3EC43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3D083A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C6F9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64D2A52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11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2"/>
              <w:gridCol w:w="10065"/>
            </w:tblGrid>
            <w:tr w14:paraId="5EEE97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5" w:hRule="atLeast"/>
              </w:trPr>
              <w:tc>
                <w:tcPr>
                  <w:tcW w:w="562" w:type="dxa"/>
                </w:tcPr>
                <w:p w14:paraId="0E9691BE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7243BF03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15D831F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14:paraId="2C3722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562" w:type="dxa"/>
                </w:tcPr>
                <w:p w14:paraId="7ABD2B0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07B2B6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14:paraId="193C68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2F08624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568CE04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14:paraId="7179B5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571F87C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757E8B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14:paraId="79332F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01FC3C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3D5FB81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14:paraId="0BE066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1320F2A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5EF21C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61FBC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672F5F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114. Выполните тест с задержкой дыхания</w:t>
            </w:r>
          </w:p>
          <w:p w14:paraId="593DCF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76EB21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11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4"/>
              <w:gridCol w:w="9923"/>
            </w:tblGrid>
            <w:tr w14:paraId="63427B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1B098C2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073B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1615E4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14:paraId="73AF60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44B44B2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DDF34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14:paraId="4D3EAE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401FB5C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CFF4A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14:paraId="35E86C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4E27BFC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E75436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14:paraId="13F36D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1AD74EC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C8233B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14:paraId="49234F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1388A7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0437C9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35D0042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115. Выполните тест на состояние вестибулярного аппарата</w:t>
            </w:r>
          </w:p>
          <w:p w14:paraId="65FF65A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6495C53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11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4"/>
              <w:gridCol w:w="9923"/>
            </w:tblGrid>
            <w:tr w14:paraId="1486D4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6EF50CF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0CA754B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3C568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14:paraId="0A206F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04BA056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29125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14:paraId="1809E9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1B0A1BE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283E47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14:paraId="46FE9D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74FB6F1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DFEDD1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14:paraId="6D622D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5047F7B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B8E788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14:paraId="211ACB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195D38A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EE258E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4644A0BE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 </w:t>
            </w:r>
          </w:p>
        </w:tc>
      </w:tr>
      <w:tr w14:paraId="106C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503" w:type="dxa"/>
            <w:gridSpan w:val="2"/>
          </w:tcPr>
          <w:p w14:paraId="0A6970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2466189B">
            <w:pPr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6486" w:type="dxa"/>
          </w:tcPr>
          <w:p w14:paraId="16EF81BD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34169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989" w:type="dxa"/>
            <w:gridSpan w:val="3"/>
          </w:tcPr>
          <w:p w14:paraId="5AF05D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0660A04B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0E82DDE9">
            <w:pPr>
              <w:spacing w:after="0" w:line="240" w:lineRule="auto"/>
              <w:ind w:firstLine="426"/>
              <w:jc w:val="both"/>
              <w:rPr>
                <w:rFonts w:ascii="Times New Roman" w:hAnsi="Times New Roman" w:eastAsia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116. Задание </w:t>
            </w:r>
            <w:r>
              <w:rPr>
                <w:rFonts w:ascii="Times New Roman" w:hAnsi="Times New Roman" w:cs="Times New Roman"/>
              </w:rPr>
              <w:t>Конспект упражнений для развития общей выносливости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26561451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3B623764">
      <w:pPr>
        <w:spacing w:after="0" w:line="240" w:lineRule="auto"/>
        <w:ind w:left="142" w:firstLine="426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аттестации:</w:t>
      </w:r>
    </w:p>
    <w:p w14:paraId="769BEC20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50365C02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060488EE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0BA6DB93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76C7A6B1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757085A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3079A94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1E03BBA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1D64DB10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69481FDD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5784980D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7DC18B11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4D4CAD40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0E7CA4C3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4468D113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7E245690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48429D9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14F95C9F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497F4886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73F4023B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06249A5D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00FD895B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528C8D6F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4A9410F1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6C8A5E70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4DCE11F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293B178D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3FDDF6D5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0C88C817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69B823CB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4B488A9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1BBC58C1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37D5509D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48C2128B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497178F0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2D17DA3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22FA954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5A075102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7F908BC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382E40E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41E24B">
      <w:pPr>
        <w:spacing w:after="0" w:line="240" w:lineRule="auto"/>
        <w:ind w:left="142" w:firstLine="426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4B01CD70">
      <w:pPr>
        <w:spacing w:after="0" w:line="240" w:lineRule="auto"/>
        <w:ind w:left="426" w:firstLine="284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8E07A1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bookmarkStart w:id="1" w:name="_Hlk83305871"/>
    </w:p>
    <w:p w14:paraId="2FF4D58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«Зачтено» 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3583BE6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79091663">
      <w:pPr>
        <w:spacing w:after="0" w:line="240" w:lineRule="auto"/>
        <w:ind w:left="567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61D9EB3">
      <w:pPr>
        <w:spacing w:after="0" w:line="240" w:lineRule="auto"/>
        <w:ind w:left="567" w:firstLine="70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240D7E4">
      <w:pPr>
        <w:spacing w:after="0" w:line="240" w:lineRule="auto"/>
        <w:ind w:left="567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7CCF3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4B045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«Н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е 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2F195FC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3EC4CD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1D606C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F3A40CE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84D84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DDF9FE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286C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4DB160"/>
    <w:p w14:paraId="20035F31"/>
    <w:p w14:paraId="2BF3753B"/>
    <w:sectPr>
      <w:pgSz w:w="11907" w:h="16839"/>
      <w:pgMar w:top="567" w:right="567" w:bottom="567" w:left="56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 w14:paraId="0D709515">
      <w:pPr>
        <w:pStyle w:val="7"/>
        <w:jc w:val="both"/>
        <w:rPr>
          <w:rFonts w:ascii="Times New Roman" w:hAnsi="Times New Roman" w:cs="Times New Roman"/>
        </w:rPr>
      </w:pPr>
      <w:r>
        <w:rPr>
          <w:rStyle w:val="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25C3F"/>
    <w:multiLevelType w:val="multilevel"/>
    <w:tmpl w:val="05525C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D2C82"/>
    <w:multiLevelType w:val="multilevel"/>
    <w:tmpl w:val="165D2C8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C0004"/>
    <w:multiLevelType w:val="multilevel"/>
    <w:tmpl w:val="3B9C0004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0373A46"/>
    <w:multiLevelType w:val="multilevel"/>
    <w:tmpl w:val="40373A46"/>
    <w:lvl w:ilvl="0" w:tentative="0">
      <w:start w:val="10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54746E"/>
    <w:multiLevelType w:val="multilevel"/>
    <w:tmpl w:val="5454746E"/>
    <w:lvl w:ilvl="0" w:tentative="0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EAB6FE0"/>
    <w:multiLevelType w:val="multilevel"/>
    <w:tmpl w:val="6EAB6FE0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2F44530"/>
    <w:multiLevelType w:val="multilevel"/>
    <w:tmpl w:val="72F4453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0640D"/>
    <w:multiLevelType w:val="multilevel"/>
    <w:tmpl w:val="7630640D"/>
    <w:lvl w:ilvl="0" w:tentative="0">
      <w:start w:val="7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F0B72"/>
    <w:rsid w:val="000102A5"/>
    <w:rsid w:val="00035D27"/>
    <w:rsid w:val="00086786"/>
    <w:rsid w:val="00133B2A"/>
    <w:rsid w:val="001564C0"/>
    <w:rsid w:val="001C5DB1"/>
    <w:rsid w:val="001C7987"/>
    <w:rsid w:val="00200777"/>
    <w:rsid w:val="003108BB"/>
    <w:rsid w:val="00343E94"/>
    <w:rsid w:val="004135F5"/>
    <w:rsid w:val="00462563"/>
    <w:rsid w:val="00490FB9"/>
    <w:rsid w:val="004A4ED4"/>
    <w:rsid w:val="004A66B5"/>
    <w:rsid w:val="004D7239"/>
    <w:rsid w:val="004E2CD2"/>
    <w:rsid w:val="004E3F85"/>
    <w:rsid w:val="00512864"/>
    <w:rsid w:val="0052349D"/>
    <w:rsid w:val="00547411"/>
    <w:rsid w:val="00653358"/>
    <w:rsid w:val="00695EEA"/>
    <w:rsid w:val="00696997"/>
    <w:rsid w:val="00703C9A"/>
    <w:rsid w:val="007233A6"/>
    <w:rsid w:val="00733409"/>
    <w:rsid w:val="007B5725"/>
    <w:rsid w:val="00836E0B"/>
    <w:rsid w:val="00862587"/>
    <w:rsid w:val="008C5226"/>
    <w:rsid w:val="00945907"/>
    <w:rsid w:val="009702F6"/>
    <w:rsid w:val="00987AC7"/>
    <w:rsid w:val="0099449C"/>
    <w:rsid w:val="009A3C5B"/>
    <w:rsid w:val="00A12CFD"/>
    <w:rsid w:val="00B50656"/>
    <w:rsid w:val="00B5512F"/>
    <w:rsid w:val="00B90815"/>
    <w:rsid w:val="00B97249"/>
    <w:rsid w:val="00BA4C4D"/>
    <w:rsid w:val="00BC4223"/>
    <w:rsid w:val="00C144C8"/>
    <w:rsid w:val="00C42262"/>
    <w:rsid w:val="00C43103"/>
    <w:rsid w:val="00C7396E"/>
    <w:rsid w:val="00D4565B"/>
    <w:rsid w:val="00D5550B"/>
    <w:rsid w:val="00D81668"/>
    <w:rsid w:val="00DB3A87"/>
    <w:rsid w:val="00DC1A89"/>
    <w:rsid w:val="00DE62EB"/>
    <w:rsid w:val="00EF0B72"/>
    <w:rsid w:val="00F3395B"/>
    <w:rsid w:val="00F84704"/>
    <w:rsid w:val="00F958E0"/>
    <w:rsid w:val="5344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semiHidden/>
    <w:unhideWhenUsed/>
    <w:qFormat/>
    <w:uiPriority w:val="99"/>
    <w:rPr>
      <w:vertAlign w:val="superscript"/>
    </w:rPr>
  </w:style>
  <w:style w:type="character" w:styleId="5">
    <w:name w:val="Strong"/>
    <w:qFormat/>
    <w:uiPriority w:val="22"/>
    <w:rPr>
      <w:b/>
      <w:bCs/>
    </w:rPr>
  </w:style>
  <w:style w:type="paragraph" w:styleId="6">
    <w:name w:val="Body Text 2"/>
    <w:basedOn w:val="1"/>
    <w:link w:val="19"/>
    <w:unhideWhenUsed/>
    <w:qFormat/>
    <w:uiPriority w:val="99"/>
    <w:pPr>
      <w:spacing w:after="120" w:line="480" w:lineRule="auto"/>
    </w:pPr>
    <w:rPr>
      <w:rFonts w:ascii="Calibri" w:hAnsi="Calibri" w:eastAsia="Times New Roman" w:cs="Times New Roman"/>
    </w:rPr>
  </w:style>
  <w:style w:type="paragraph" w:styleId="7">
    <w:name w:val="footnote text"/>
    <w:basedOn w:val="1"/>
    <w:link w:val="13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">
    <w:name w:val="Body Text Indent 2"/>
    <w:basedOn w:val="1"/>
    <w:link w:val="18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</w:rPr>
  </w:style>
  <w:style w:type="paragraph" w:styleId="10">
    <w:name w:val="HTML Preformatted"/>
    <w:basedOn w:val="1"/>
    <w:link w:val="16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table" w:styleId="11">
    <w:name w:val="Table Grid"/>
    <w:basedOn w:val="3"/>
    <w:qFormat/>
    <w:uiPriority w:val="39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  <w:lang w:eastAsia="en-US"/>
    </w:rPr>
  </w:style>
  <w:style w:type="character" w:customStyle="1" w:styleId="13">
    <w:name w:val="Текст сноски Знак"/>
    <w:basedOn w:val="2"/>
    <w:link w:val="7"/>
    <w:semiHidden/>
    <w:uiPriority w:val="99"/>
    <w:rPr>
      <w:rFonts w:eastAsiaTheme="minorEastAsia"/>
      <w:sz w:val="20"/>
      <w:szCs w:val="20"/>
      <w:lang w:eastAsia="ru-RU"/>
    </w:rPr>
  </w:style>
  <w:style w:type="paragraph" w:customStyle="1" w:styleId="14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15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Стандартный HTML Знак"/>
    <w:basedOn w:val="2"/>
    <w:link w:val="10"/>
    <w:semiHidden/>
    <w:uiPriority w:val="0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17">
    <w:name w:val="Основной текст1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customStyle="1" w:styleId="18">
    <w:name w:val="Основной текст с отступом 2 Знак"/>
    <w:basedOn w:val="2"/>
    <w:link w:val="9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9">
    <w:name w:val="Основной текст 2 Знак"/>
    <w:basedOn w:val="2"/>
    <w:link w:val="6"/>
    <w:qFormat/>
    <w:uiPriority w:val="99"/>
    <w:rPr>
      <w:rFonts w:ascii="Calibri" w:hAnsi="Calibri" w:eastAsia="Times New Roman" w:cs="Times New Roman"/>
      <w:lang w:eastAsia="ru-RU"/>
    </w:rPr>
  </w:style>
  <w:style w:type="character" w:customStyle="1" w:styleId="20">
    <w:name w:val="Основной текст (2) + 8 pt"/>
    <w:qFormat/>
    <w:uiPriority w:val="0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21">
    <w:name w:val="Заголовок №6 (3)_"/>
    <w:link w:val="22"/>
    <w:qFormat/>
    <w:locked/>
    <w:uiPriority w:val="0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22">
    <w:name w:val="Заголовок №6 (3)"/>
    <w:basedOn w:val="1"/>
    <w:link w:val="21"/>
    <w:qFormat/>
    <w:uiPriority w:val="0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hAnsi="Arial Narrow" w:eastAsiaTheme="minorHAnsi"/>
      <w:b/>
      <w:color w:val="000000"/>
      <w:sz w:val="17"/>
      <w:lang w:eastAsia="en-US"/>
    </w:rPr>
  </w:style>
  <w:style w:type="paragraph" w:customStyle="1" w:styleId="23">
    <w:name w:val="Основной текст (16)"/>
    <w:basedOn w:val="1"/>
    <w:uiPriority w:val="0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hAnsi="Times New Roman" w:eastAsia="Times New Roman" w:cs="Times New Roman"/>
      <w:b/>
      <w:bCs/>
      <w:color w:val="000000"/>
      <w:sz w:val="18"/>
      <w:szCs w:val="18"/>
    </w:rPr>
  </w:style>
  <w:style w:type="character" w:customStyle="1" w:styleId="24">
    <w:name w:val="apple-converted-space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1436</Words>
  <Characters>8654</Characters>
  <Lines>283</Lines>
  <Paragraphs>79</Paragraphs>
  <TotalTime>0</TotalTime>
  <ScaleCrop>false</ScaleCrop>
  <LinksUpToDate>false</LinksUpToDate>
  <CharactersWithSpaces>9919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2021-04-04T08:02:00Z</dcterms:created>
  <dc:creator>Ирина</dc:creator>
  <cp:lastModifiedBy>umospec2</cp:lastModifiedBy>
  <dcterms:modified xsi:type="dcterms:W3CDTF">2026-06-30T14:04:41Z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9D3FE175E7C141F5A39EE2C0FF464CCF_12</vt:lpwstr>
  </property>
</Properties>
</file>